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E9A" w:rsidRDefault="00C10E9A">
      <w:pPr>
        <w:spacing w:line="1" w:lineRule="exact"/>
      </w:pPr>
    </w:p>
    <w:p w:rsidR="00C10E9A" w:rsidRPr="00FE6E61" w:rsidRDefault="00C10E9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F705BD" w:rsidRPr="00F705BD" w:rsidRDefault="00F705BD" w:rsidP="00F705B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</w:rPr>
      </w:pPr>
    </w:p>
    <w:p w:rsidR="002C1FC3" w:rsidRPr="00760E38" w:rsidRDefault="002C1FC3" w:rsidP="002C1FC3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2C1FC3" w:rsidRPr="00760E38" w:rsidTr="002C1FC3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C3" w:rsidRPr="00760E38" w:rsidRDefault="00622260" w:rsidP="002C1F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7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C3" w:rsidRPr="00D36459" w:rsidRDefault="002C1FC3" w:rsidP="002C1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2C1FC3" w:rsidRPr="00760E38" w:rsidTr="002C1FC3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59" w:rsidRPr="00D36459" w:rsidRDefault="002C1FC3" w:rsidP="002C1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2C1FC3" w:rsidRPr="00D36459" w:rsidRDefault="002C1FC3" w:rsidP="002C1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учреждение</w:t>
            </w:r>
          </w:p>
        </w:tc>
      </w:tr>
      <w:tr w:rsidR="002C1FC3" w:rsidRPr="00760E38" w:rsidTr="002C1FC3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FC3" w:rsidRPr="00D36459" w:rsidRDefault="002C1FC3" w:rsidP="002C1F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2C1FC3" w:rsidRPr="00760E38" w:rsidRDefault="002C1FC3" w:rsidP="002C1FC3">
      <w:pPr>
        <w:rPr>
          <w:rFonts w:ascii="Times New Roman" w:hAnsi="Times New Roman" w:cs="Times New Roman"/>
          <w:b/>
          <w:color w:val="1F4E79"/>
        </w:rPr>
      </w:pPr>
    </w:p>
    <w:p w:rsidR="002C1FC3" w:rsidRPr="00760E38" w:rsidRDefault="002C1FC3" w:rsidP="00D36459">
      <w:pPr>
        <w:tabs>
          <w:tab w:val="left" w:pos="6521"/>
        </w:tabs>
        <w:rPr>
          <w:rFonts w:ascii="Times New Roman" w:hAnsi="Times New Roman" w:cs="Times New Roman"/>
          <w:b/>
          <w:color w:val="1F4E79"/>
        </w:rPr>
      </w:pPr>
      <w:r w:rsidRPr="00760E38">
        <w:rPr>
          <w:rFonts w:ascii="Times New Roman" w:hAnsi="Times New Roman" w:cs="Times New Roman"/>
          <w:b/>
          <w:color w:val="1F4E79"/>
        </w:rPr>
        <w:t xml:space="preserve">  </w:t>
      </w:r>
    </w:p>
    <w:p w:rsidR="002C1FC3" w:rsidRPr="00760E38" w:rsidRDefault="002C1FC3" w:rsidP="002C1FC3">
      <w:pPr>
        <w:rPr>
          <w:rFonts w:ascii="Times New Roman" w:hAnsi="Times New Roman" w:cs="Times New Roman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222"/>
        <w:gridCol w:w="10376"/>
      </w:tblGrid>
      <w:tr w:rsidR="002C1FC3" w:rsidRPr="00760E38" w:rsidTr="002C1FC3">
        <w:tc>
          <w:tcPr>
            <w:tcW w:w="222" w:type="dxa"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2C1FC3" w:rsidRPr="00760E38" w:rsidRDefault="002C1FC3" w:rsidP="002C1FC3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C1FC3" w:rsidRPr="00760E38" w:rsidTr="002C1FC3">
        <w:tc>
          <w:tcPr>
            <w:tcW w:w="222" w:type="dxa"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2C1FC3" w:rsidRPr="00760E38" w:rsidRDefault="002C1FC3" w:rsidP="002C1FC3">
            <w:pPr>
              <w:rPr>
                <w:rFonts w:ascii="Times New Roman" w:eastAsia="Times New Roman" w:hAnsi="Times New Roman" w:cs="Times New Roman"/>
              </w:rPr>
            </w:pPr>
            <w:r w:rsidRPr="00760E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C1FC3" w:rsidRPr="00760E38" w:rsidTr="002C1FC3">
        <w:tc>
          <w:tcPr>
            <w:tcW w:w="222" w:type="dxa"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2C1FC3" w:rsidRPr="00760E38" w:rsidRDefault="002C1FC3" w:rsidP="002C1FC3">
            <w:pPr>
              <w:rPr>
                <w:rFonts w:ascii="Times New Roman" w:eastAsia="Times New Roman" w:hAnsi="Times New Roman" w:cs="Times New Roman"/>
              </w:rPr>
            </w:pPr>
            <w:r w:rsidRPr="00760E38">
              <w:rPr>
                <w:rFonts w:ascii="Times New Roman" w:eastAsia="Times New Roman" w:hAnsi="Times New Roman" w:cs="Times New Roman"/>
              </w:rPr>
              <w:t xml:space="preserve">                </w:t>
            </w:r>
          </w:p>
        </w:tc>
      </w:tr>
      <w:tr w:rsidR="002C1FC3" w:rsidRPr="00760E38" w:rsidTr="002C1FC3">
        <w:tc>
          <w:tcPr>
            <w:tcW w:w="222" w:type="dxa"/>
          </w:tcPr>
          <w:p w:rsidR="002C1FC3" w:rsidRPr="00760E38" w:rsidRDefault="002C1FC3" w:rsidP="002C1FC3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2C1FC3" w:rsidRPr="00760E38" w:rsidRDefault="002C1FC3" w:rsidP="002C1FC3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C1FC3" w:rsidRPr="00194A84" w:rsidRDefault="002C1FC3" w:rsidP="002C1FC3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horzAnchor="page" w:tblpX="121" w:tblpY="-2053"/>
        <w:tblOverlap w:val="never"/>
        <w:tblW w:w="11165" w:type="dxa"/>
        <w:tblLook w:val="00A0" w:firstRow="1" w:lastRow="0" w:firstColumn="1" w:lastColumn="0" w:noHBand="0" w:noVBand="0"/>
      </w:tblPr>
      <w:tblGrid>
        <w:gridCol w:w="11165"/>
      </w:tblGrid>
      <w:tr w:rsidR="002C1FC3" w:rsidRPr="00760E38" w:rsidTr="00D36459">
        <w:tc>
          <w:tcPr>
            <w:tcW w:w="11165" w:type="dxa"/>
          </w:tcPr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2C1FC3" w:rsidRPr="00760E38" w:rsidTr="00D36459">
        <w:tc>
          <w:tcPr>
            <w:tcW w:w="11165" w:type="dxa"/>
          </w:tcPr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2C1FC3" w:rsidRPr="00760E38" w:rsidTr="00D36459">
        <w:tc>
          <w:tcPr>
            <w:tcW w:w="11165" w:type="dxa"/>
          </w:tcPr>
          <w:p w:rsidR="002C1FC3" w:rsidRPr="00D36459" w:rsidRDefault="00791591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№ 50</w:t>
            </w:r>
            <w:r w:rsidR="002C1FC3"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>-</w:t>
            </w:r>
            <w:r w:rsidR="002C1FC3" w:rsidRPr="00D36459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2C1FC3"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2C1FC3" w:rsidRPr="00D3645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18.05.2024</w:t>
            </w:r>
            <w:r w:rsidR="002C1FC3" w:rsidRPr="00D36459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2C1FC3" w:rsidRPr="00D3645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C1FC3" w:rsidRPr="00D36459" w:rsidRDefault="002C1FC3" w:rsidP="00D36459">
            <w:pPr>
              <w:spacing w:line="276" w:lineRule="auto"/>
              <w:ind w:left="7797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D3645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C1FC3" w:rsidRPr="00760E38" w:rsidRDefault="002C1FC3" w:rsidP="002C1FC3">
      <w:pPr>
        <w:rPr>
          <w:rFonts w:ascii="Times New Roman" w:hAnsi="Times New Roman" w:cs="Times New Roman"/>
        </w:rPr>
      </w:pPr>
    </w:p>
    <w:p w:rsidR="002C1FC3" w:rsidRPr="00760E38" w:rsidRDefault="002C1FC3" w:rsidP="00D36459">
      <w:pPr>
        <w:spacing w:line="360" w:lineRule="auto"/>
        <w:jc w:val="center"/>
        <w:rPr>
          <w:rFonts w:ascii="Times New Roman" w:eastAsia="Times New Roman" w:hAnsi="Times New Roman" w:cs="Times New Roman"/>
          <w:bCs/>
        </w:rPr>
      </w:pPr>
      <w:r w:rsidRPr="00760E38">
        <w:rPr>
          <w:rFonts w:ascii="Times New Roman" w:eastAsia="Times New Roman" w:hAnsi="Times New Roman" w:cs="Times New Roman"/>
          <w:bCs/>
        </w:rPr>
        <w:t>ОСНОВНАЯ ОБРАЗОВАТЕЛЬНАЯ ПРОГРАММА</w:t>
      </w:r>
    </w:p>
    <w:p w:rsidR="002C1FC3" w:rsidRDefault="002C1FC3" w:rsidP="00D3645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</w:rPr>
      </w:pPr>
      <w:r w:rsidRPr="00760E38">
        <w:rPr>
          <w:rFonts w:ascii="Times New Roman" w:eastAsia="Times New Roman" w:hAnsi="Times New Roman" w:cs="Times New Roman"/>
          <w:bCs/>
          <w:spacing w:val="-2"/>
        </w:rPr>
        <w:t>СРЕДНЕГО ПРОФЕССИОНАЛЬНОГО ОБРАЗОВАНИЯ</w:t>
      </w:r>
    </w:p>
    <w:p w:rsidR="002D1D44" w:rsidRPr="00760E38" w:rsidRDefault="002D1D44" w:rsidP="00D3645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</w:rPr>
      </w:pPr>
      <w:r>
        <w:rPr>
          <w:rFonts w:ascii="Times New Roman" w:eastAsia="Times New Roman" w:hAnsi="Times New Roman" w:cs="Times New Roman"/>
          <w:bCs/>
          <w:spacing w:val="-2"/>
        </w:rPr>
        <w:t>ДЛЯ СПЕЦИАЛЬНОСТИ</w:t>
      </w:r>
    </w:p>
    <w:p w:rsidR="002C1FC3" w:rsidRPr="002D1D44" w:rsidRDefault="002C1FC3" w:rsidP="00D36459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</w:rPr>
      </w:pPr>
      <w:r w:rsidRPr="002D1D44">
        <w:rPr>
          <w:rFonts w:ascii="Times New Roman" w:eastAsia="Times New Roman" w:hAnsi="Times New Roman" w:cs="Times New Roman"/>
          <w:bCs/>
          <w:spacing w:val="-2"/>
        </w:rPr>
        <w:t>44.02.02 ПРЕПОДАВАНИЕ В НАЧАЛЬНЫХ КЛАССАХ</w:t>
      </w:r>
    </w:p>
    <w:p w:rsidR="002C1FC3" w:rsidRPr="00760E38" w:rsidRDefault="002C1FC3" w:rsidP="00D36459">
      <w:pPr>
        <w:spacing w:line="360" w:lineRule="auto"/>
        <w:jc w:val="center"/>
        <w:rPr>
          <w:rFonts w:ascii="Times New Roman" w:hAnsi="Times New Roman" w:cs="Times New Roman"/>
          <w:bCs/>
          <w:spacing w:val="-2"/>
        </w:rPr>
      </w:pPr>
    </w:p>
    <w:p w:rsidR="002C1FC3" w:rsidRPr="00760E38" w:rsidRDefault="002C1FC3" w:rsidP="00D36459">
      <w:pPr>
        <w:spacing w:line="360" w:lineRule="auto"/>
        <w:jc w:val="center"/>
        <w:rPr>
          <w:rFonts w:ascii="Times New Roman" w:hAnsi="Times New Roman" w:cs="Times New Roman"/>
          <w:bCs/>
          <w:spacing w:val="-2"/>
        </w:rPr>
      </w:pPr>
    </w:p>
    <w:p w:rsidR="002C1FC3" w:rsidRPr="00760E38" w:rsidRDefault="002C1FC3" w:rsidP="00D36459">
      <w:pPr>
        <w:spacing w:line="360" w:lineRule="auto"/>
        <w:jc w:val="center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РАБОЧАЯ ПРОГРАММА</w:t>
      </w:r>
      <w:r>
        <w:rPr>
          <w:rFonts w:ascii="Times New Roman" w:hAnsi="Times New Roman" w:cs="Times New Roman"/>
        </w:rPr>
        <w:t xml:space="preserve"> ПП.03</w:t>
      </w:r>
      <w:r w:rsidRPr="00760E38">
        <w:rPr>
          <w:rFonts w:ascii="Times New Roman" w:hAnsi="Times New Roman" w:cs="Times New Roman"/>
        </w:rPr>
        <w:t xml:space="preserve"> ПРОИЗВОДСТВЕННОЙ ПРАКТИКЕ</w:t>
      </w:r>
      <w:r w:rsidRPr="00760E38">
        <w:rPr>
          <w:rFonts w:ascii="Times New Roman" w:hAnsi="Times New Roman" w:cs="Times New Roman"/>
        </w:rPr>
        <w:br/>
        <w:t>(ПО ПРОФИЛЮ СПЕЦИАЛЬНОСТИ)</w:t>
      </w:r>
    </w:p>
    <w:p w:rsidR="002C1FC3" w:rsidRPr="00760E38" w:rsidRDefault="002C1FC3" w:rsidP="00D36459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ПМ.03</w:t>
      </w:r>
      <w:r w:rsidRPr="00760E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ВОСПИТАТЕЛЬНАЯ ДЕЯТЕЛЬНОСТЬ, В ТОМ ЧИСЛЕ КЛАССНОЕ РУКОВОДСТВО</w:t>
      </w:r>
    </w:p>
    <w:p w:rsidR="002C1FC3" w:rsidRPr="00760E38" w:rsidRDefault="002C1FC3" w:rsidP="00D36459">
      <w:pPr>
        <w:spacing w:line="360" w:lineRule="auto"/>
        <w:rPr>
          <w:rFonts w:ascii="Times New Roman" w:hAnsi="Times New Roman" w:cs="Times New Roman"/>
        </w:rPr>
      </w:pPr>
    </w:p>
    <w:p w:rsidR="002C1FC3" w:rsidRPr="00760E38" w:rsidRDefault="002C1FC3" w:rsidP="007E38CE">
      <w:pPr>
        <w:spacing w:line="276" w:lineRule="auto"/>
        <w:rPr>
          <w:rFonts w:ascii="Times New Roman" w:hAnsi="Times New Roman" w:cs="Times New Roman"/>
        </w:rPr>
      </w:pPr>
    </w:p>
    <w:p w:rsidR="002C1FC3" w:rsidRPr="00760E38" w:rsidRDefault="002C1FC3" w:rsidP="007E38CE">
      <w:pPr>
        <w:spacing w:line="276" w:lineRule="auto"/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D36459" w:rsidRPr="00760E38" w:rsidRDefault="00D36459" w:rsidP="002C1FC3">
      <w:pPr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2C1FC3" w:rsidRDefault="002C1FC3" w:rsidP="002C1FC3">
      <w:pPr>
        <w:rPr>
          <w:rFonts w:ascii="Times New Roman" w:hAnsi="Times New Roman" w:cs="Times New Roman"/>
        </w:rPr>
      </w:pPr>
    </w:p>
    <w:p w:rsidR="002C1FC3" w:rsidRPr="00760E38" w:rsidRDefault="002C1FC3" w:rsidP="002C1FC3">
      <w:pPr>
        <w:rPr>
          <w:rFonts w:ascii="Times New Roman" w:hAnsi="Times New Roman" w:cs="Times New Roman"/>
        </w:rPr>
      </w:pPr>
    </w:p>
    <w:p w:rsidR="002C1FC3" w:rsidRPr="00760E38" w:rsidRDefault="002C1FC3" w:rsidP="002C1FC3">
      <w:pPr>
        <w:rPr>
          <w:rFonts w:ascii="Times New Roman" w:hAnsi="Times New Roman" w:cs="Times New Roman"/>
        </w:rPr>
      </w:pPr>
    </w:p>
    <w:p w:rsidR="002C1FC3" w:rsidRPr="00760E38" w:rsidRDefault="00791591" w:rsidP="002C1F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Грозный- 2024</w:t>
      </w:r>
      <w:r w:rsidR="002C1FC3" w:rsidRPr="00760E38">
        <w:rPr>
          <w:rFonts w:ascii="Times New Roman" w:hAnsi="Times New Roman" w:cs="Times New Roman"/>
        </w:rPr>
        <w:t xml:space="preserve"> г.</w:t>
      </w:r>
    </w:p>
    <w:tbl>
      <w:tblPr>
        <w:tblW w:w="9563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2D1D44" w:rsidRPr="00760E38" w:rsidTr="002D1D44">
        <w:trPr>
          <w:trHeight w:val="4395"/>
        </w:trPr>
        <w:tc>
          <w:tcPr>
            <w:tcW w:w="4678" w:type="dxa"/>
          </w:tcPr>
          <w:p w:rsidR="002D1D44" w:rsidRPr="00760E38" w:rsidRDefault="002D1D44" w:rsidP="002E17AC">
            <w:pPr>
              <w:rPr>
                <w:rFonts w:ascii="Times New Roman" w:hAnsi="Times New Roman" w:cs="Times New Roman"/>
                <w:spacing w:val="-2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  <w:spacing w:val="-2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  <w:spacing w:val="-2"/>
              </w:rPr>
            </w:pPr>
          </w:p>
          <w:p w:rsidR="002D1D44" w:rsidRDefault="002D1D44" w:rsidP="002E17AC">
            <w:pPr>
              <w:rPr>
                <w:rFonts w:ascii="Times New Roman" w:hAnsi="Times New Roman" w:cs="Times New Roman"/>
                <w:u w:val="single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760E38">
              <w:rPr>
                <w:rFonts w:ascii="Times New Roman" w:hAnsi="Times New Roman" w:cs="Times New Roman"/>
              </w:rPr>
              <w:t>ПЦК «</w:t>
            </w:r>
            <w:r w:rsidR="00791591">
              <w:rPr>
                <w:rFonts w:ascii="Times New Roman" w:hAnsi="Times New Roman" w:cs="Times New Roman"/>
                <w:u w:val="single"/>
              </w:rPr>
              <w:t>Педагогика и психологии</w:t>
            </w:r>
            <w:r>
              <w:rPr>
                <w:rFonts w:ascii="Times New Roman" w:hAnsi="Times New Roman" w:cs="Times New Roman"/>
                <w:u w:val="single"/>
              </w:rPr>
              <w:t>»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Протокол № </w:t>
            </w:r>
            <w:r w:rsidRPr="00760E38">
              <w:rPr>
                <w:rFonts w:ascii="Times New Roman" w:hAnsi="Times New Roman" w:cs="Times New Roman"/>
              </w:rPr>
              <w:tab/>
            </w:r>
            <w:r w:rsidR="00725F92">
              <w:rPr>
                <w:rFonts w:ascii="Times New Roman" w:hAnsi="Times New Roman" w:cs="Times New Roman"/>
              </w:rPr>
              <w:t>9</w:t>
            </w:r>
            <w:r w:rsidR="00622260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725F92">
              <w:rPr>
                <w:rFonts w:ascii="Times New Roman" w:hAnsi="Times New Roman" w:cs="Times New Roman"/>
                <w:spacing w:val="-2"/>
              </w:rPr>
              <w:t>о</w:t>
            </w:r>
            <w:r w:rsidRPr="00760E38">
              <w:rPr>
                <w:rFonts w:ascii="Times New Roman" w:hAnsi="Times New Roman" w:cs="Times New Roman"/>
                <w:spacing w:val="-2"/>
              </w:rPr>
              <w:t>т</w:t>
            </w:r>
            <w:r w:rsidR="00725F92">
              <w:rPr>
                <w:rFonts w:ascii="Times New Roman" w:hAnsi="Times New Roman" w:cs="Times New Roman"/>
                <w:spacing w:val="-2"/>
              </w:rPr>
              <w:t xml:space="preserve"> 25.04. </w:t>
            </w:r>
            <w:r w:rsidR="00791591">
              <w:rPr>
                <w:rFonts w:ascii="Times New Roman" w:hAnsi="Times New Roman" w:cs="Times New Roman"/>
              </w:rPr>
              <w:t>2024</w:t>
            </w:r>
            <w:r w:rsidRPr="00760E38">
              <w:rPr>
                <w:rFonts w:ascii="Times New Roman" w:hAnsi="Times New Roman" w:cs="Times New Roman"/>
              </w:rPr>
              <w:t>г.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  <w:spacing w:val="-2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="00791591" w:rsidRPr="00760E38">
              <w:rPr>
                <w:rFonts w:ascii="Times New Roman" w:hAnsi="Times New Roman" w:cs="Times New Roman"/>
              </w:rPr>
              <w:t>ПЦК</w:t>
            </w:r>
            <w:r w:rsidR="00791591" w:rsidRPr="00760E3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791591">
              <w:rPr>
                <w:rFonts w:ascii="Times New Roman" w:hAnsi="Times New Roman" w:cs="Times New Roman"/>
                <w:spacing w:val="-2"/>
              </w:rPr>
              <w:t>С.Р. Хурдаева</w:t>
            </w:r>
          </w:p>
          <w:p w:rsidR="002D1D44" w:rsidRPr="00760E38" w:rsidRDefault="00791591" w:rsidP="002E17A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Ра</w:t>
            </w:r>
            <w:r w:rsidR="007E38CE">
              <w:rPr>
                <w:rFonts w:ascii="Times New Roman" w:hAnsi="Times New Roman" w:cs="Times New Roman"/>
              </w:rPr>
              <w:t>бочая программа учебной</w:t>
            </w:r>
            <w:r w:rsidRPr="00760E38">
              <w:rPr>
                <w:rFonts w:ascii="Times New Roman" w:hAnsi="Times New Roman" w:cs="Times New Roman"/>
              </w:rPr>
              <w:t xml:space="preserve">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>
              <w:rPr>
                <w:rFonts w:ascii="Times New Roman" w:hAnsi="Times New Roman" w:cs="Times New Roman"/>
                <w:bCs/>
              </w:rPr>
              <w:t xml:space="preserve">17 </w:t>
            </w:r>
            <w:r w:rsidR="00725F92">
              <w:rPr>
                <w:rFonts w:ascii="Times New Roman" w:hAnsi="Times New Roman" w:cs="Times New Roman"/>
                <w:bCs/>
              </w:rPr>
              <w:t>августа 2022</w:t>
            </w:r>
            <w:r>
              <w:rPr>
                <w:rFonts w:ascii="Times New Roman" w:hAnsi="Times New Roman" w:cs="Times New Roman"/>
                <w:bCs/>
              </w:rPr>
              <w:t xml:space="preserve"> г. № 742</w:t>
            </w:r>
            <w:r w:rsidRPr="00760E3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СОГЛАСОВАНА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Заместитель директора по УР ГБПОУ «ЧГПК» Я.М. Басаев           </w:t>
            </w:r>
          </w:p>
          <w:p w:rsidR="002D1D44" w:rsidRPr="00760E38" w:rsidRDefault="00791591" w:rsidP="002E17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25.04.2024</w:t>
            </w:r>
            <w:r w:rsidR="00725F92">
              <w:rPr>
                <w:rFonts w:ascii="Times New Roman" w:hAnsi="Times New Roman" w:cs="Times New Roman"/>
              </w:rPr>
              <w:t>г.</w:t>
            </w:r>
          </w:p>
          <w:p w:rsidR="002D1D44" w:rsidRPr="00760E38" w:rsidRDefault="002D1D44" w:rsidP="002E17AC">
            <w:pPr>
              <w:rPr>
                <w:rFonts w:ascii="Times New Roman" w:hAnsi="Times New Roman" w:cs="Times New Roman"/>
              </w:rPr>
            </w:pPr>
          </w:p>
        </w:tc>
      </w:tr>
    </w:tbl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2D1D44" w:rsidRDefault="002D1D44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 w:rsidR="007E38CE">
        <w:rPr>
          <w:rFonts w:ascii="Times New Roman" w:hAnsi="Times New Roman" w:cs="Times New Roman"/>
          <w:u w:val="single"/>
        </w:rPr>
        <w:t>ПП.03 Учебной</w:t>
      </w:r>
      <w:r w:rsidRPr="00760E38">
        <w:rPr>
          <w:rFonts w:ascii="Times New Roman" w:hAnsi="Times New Roman" w:cs="Times New Roman"/>
          <w:u w:val="single"/>
        </w:rPr>
        <w:t xml:space="preserve"> практи</w:t>
      </w:r>
      <w:r>
        <w:rPr>
          <w:rFonts w:ascii="Times New Roman" w:hAnsi="Times New Roman" w:cs="Times New Roman"/>
          <w:u w:val="single"/>
        </w:rPr>
        <w:t xml:space="preserve">ки (по профилю </w:t>
      </w:r>
      <w:r w:rsidR="00791591">
        <w:rPr>
          <w:rFonts w:ascii="Times New Roman" w:hAnsi="Times New Roman" w:cs="Times New Roman"/>
          <w:u w:val="single"/>
        </w:rPr>
        <w:t xml:space="preserve">специальности) </w:t>
      </w:r>
      <w:r w:rsidR="00791591" w:rsidRPr="00760E38">
        <w:rPr>
          <w:rFonts w:ascii="Times New Roman" w:hAnsi="Times New Roman" w:cs="Times New Roman"/>
          <w:u w:val="single"/>
        </w:rPr>
        <w:t>по</w:t>
      </w:r>
      <w:r>
        <w:rPr>
          <w:rFonts w:ascii="Times New Roman" w:hAnsi="Times New Roman" w:cs="Times New Roman"/>
        </w:rPr>
        <w:t xml:space="preserve"> ПМ.03 В</w:t>
      </w:r>
      <w:r w:rsidRPr="002D1D44">
        <w:rPr>
          <w:rFonts w:ascii="Times New Roman" w:hAnsi="Times New Roman" w:cs="Times New Roman"/>
        </w:rPr>
        <w:t>оспитательная деятельность, в том числе классное руководство</w:t>
      </w:r>
    </w:p>
    <w:p w:rsidR="002D1D44" w:rsidRPr="00760E38" w:rsidRDefault="002D1D44" w:rsidP="002D1D44">
      <w:pPr>
        <w:jc w:val="both"/>
        <w:rPr>
          <w:rFonts w:ascii="Times New Roman" w:hAnsi="Times New Roman" w:cs="Times New Roman"/>
          <w:u w:val="single"/>
        </w:rPr>
      </w:pP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rPr>
          <w:rFonts w:ascii="Times New Roman" w:hAnsi="Times New Roman" w:cs="Times New Roman"/>
          <w:u w:val="single"/>
        </w:rPr>
      </w:pPr>
      <w:r w:rsidRPr="00760E38">
        <w:rPr>
          <w:rFonts w:ascii="Times New Roman" w:hAnsi="Times New Roman" w:cs="Times New Roman"/>
        </w:rPr>
        <w:t xml:space="preserve">для </w:t>
      </w:r>
      <w:r w:rsidR="00791591" w:rsidRPr="00760E38">
        <w:rPr>
          <w:rFonts w:ascii="Times New Roman" w:hAnsi="Times New Roman" w:cs="Times New Roman"/>
        </w:rPr>
        <w:t>специальности 44.02.02</w:t>
      </w:r>
      <w:r w:rsidRPr="00760E38">
        <w:rPr>
          <w:rFonts w:ascii="Times New Roman" w:hAnsi="Times New Roman" w:cs="Times New Roman"/>
          <w:iCs/>
          <w:u w:val="single"/>
        </w:rPr>
        <w:t xml:space="preserve"> Преподавание в начальных классах</w:t>
      </w:r>
    </w:p>
    <w:p w:rsidR="00791591" w:rsidRDefault="00791591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Разработчик: </w:t>
      </w:r>
      <w:r w:rsidRPr="00EC7A26">
        <w:rPr>
          <w:rFonts w:ascii="Times New Roman" w:hAnsi="Times New Roman" w:cs="Times New Roman"/>
        </w:rPr>
        <w:t>ГБПОУ</w:t>
      </w:r>
      <w:r w:rsidR="002D1D44" w:rsidRPr="00EC7A26">
        <w:rPr>
          <w:rFonts w:ascii="Times New Roman" w:hAnsi="Times New Roman" w:cs="Times New Roman"/>
        </w:rPr>
        <w:t xml:space="preserve"> «</w:t>
      </w:r>
      <w:r w:rsidR="002D1D44">
        <w:rPr>
          <w:rFonts w:ascii="Times New Roman" w:hAnsi="Times New Roman" w:cs="Times New Roman"/>
        </w:rPr>
        <w:t>ЧГПК</w:t>
      </w:r>
      <w:r w:rsidR="002D1D44" w:rsidRPr="00EC7A26">
        <w:rPr>
          <w:rFonts w:ascii="Times New Roman" w:hAnsi="Times New Roman" w:cs="Times New Roman"/>
        </w:rPr>
        <w:t>»</w:t>
      </w:r>
      <w:r w:rsidR="002D1D44">
        <w:rPr>
          <w:rFonts w:ascii="Times New Roman" w:hAnsi="Times New Roman" w:cs="Times New Roman"/>
        </w:rPr>
        <w:t xml:space="preserve"> </w:t>
      </w:r>
      <w:r w:rsidR="002D1D44" w:rsidRPr="00EC7A26">
        <w:rPr>
          <w:rFonts w:ascii="Times New Roman" w:hAnsi="Times New Roman" w:cs="Times New Roman"/>
        </w:rPr>
        <w:t>Хурдаева Светлана Руслановна</w:t>
      </w:r>
      <w:r>
        <w:rPr>
          <w:rFonts w:ascii="Times New Roman" w:hAnsi="Times New Roman" w:cs="Times New Roman"/>
        </w:rPr>
        <w:t>, Хаджиева Хеда Багиевна-</w:t>
      </w:r>
    </w:p>
    <w:p w:rsidR="00791591" w:rsidRDefault="00791591" w:rsidP="002D1D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преподаватели профессиональных модулей</w:t>
      </w:r>
    </w:p>
    <w:p w:rsidR="002D1D44" w:rsidRDefault="002D1D44" w:rsidP="002D1D44">
      <w:pPr>
        <w:rPr>
          <w:rFonts w:ascii="Times New Roman" w:hAnsi="Times New Roman" w:cs="Times New Roman"/>
        </w:rPr>
      </w:pPr>
      <w:r w:rsidRPr="00EC7A26">
        <w:rPr>
          <w:rFonts w:ascii="Times New Roman" w:hAnsi="Times New Roman" w:cs="Times New Roman"/>
        </w:rPr>
        <w:t xml:space="preserve"> </w:t>
      </w:r>
    </w:p>
    <w:p w:rsidR="002D1D44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725F92" w:rsidRDefault="002D1D44" w:rsidP="00725F92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Директор Муниципального бюджетного общеобразовательного учреждения </w:t>
      </w:r>
    </w:p>
    <w:p w:rsidR="002D1D44" w:rsidRPr="00760E38" w:rsidRDefault="002D1D44" w:rsidP="00725F92">
      <w:pPr>
        <w:ind w:left="420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«Гимназия № 4» г. Грозный</w:t>
      </w: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791591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Работодатель: Мусаева</w:t>
      </w:r>
      <w:r w:rsidR="002D1D44">
        <w:rPr>
          <w:rFonts w:ascii="Times New Roman" w:hAnsi="Times New Roman" w:cs="Times New Roman"/>
        </w:rPr>
        <w:t xml:space="preserve"> Марьям Абуезитовна</w:t>
      </w:r>
      <w:r w:rsidR="002D1D44" w:rsidRPr="00760E38">
        <w:rPr>
          <w:rFonts w:ascii="Times New Roman" w:hAnsi="Times New Roman" w:cs="Times New Roman"/>
        </w:rPr>
        <w:t xml:space="preserve">  </w:t>
      </w:r>
    </w:p>
    <w:p w:rsidR="002D1D44" w:rsidRPr="00760E38" w:rsidRDefault="002D1D44" w:rsidP="002D1D44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</w:t>
      </w:r>
      <w:r w:rsidR="00725F92">
        <w:rPr>
          <w:rFonts w:ascii="Times New Roman" w:hAnsi="Times New Roman" w:cs="Times New Roman"/>
          <w:sz w:val="22"/>
        </w:rPr>
        <w:t xml:space="preserve"> </w:t>
      </w:r>
      <w:r w:rsidRPr="00760E38">
        <w:rPr>
          <w:rFonts w:ascii="Times New Roman" w:hAnsi="Times New Roman" w:cs="Times New Roman"/>
        </w:rPr>
        <w:t xml:space="preserve">                                             </w:t>
      </w:r>
    </w:p>
    <w:p w:rsidR="00791591" w:rsidRDefault="00725F92" w:rsidP="0079159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 </w:t>
      </w:r>
      <w:r w:rsidR="00791591">
        <w:rPr>
          <w:rFonts w:ascii="Times New Roman" w:hAnsi="Times New Roman" w:cs="Times New Roman"/>
          <w:color w:val="auto"/>
        </w:rPr>
        <w:t>25.04.2024</w:t>
      </w:r>
      <w:r w:rsidR="00791591" w:rsidRPr="00725F92">
        <w:rPr>
          <w:rFonts w:ascii="Times New Roman" w:hAnsi="Times New Roman" w:cs="Times New Roman"/>
          <w:color w:val="auto"/>
        </w:rPr>
        <w:t>г.</w:t>
      </w:r>
    </w:p>
    <w:p w:rsidR="00725F92" w:rsidRDefault="002D1D44" w:rsidP="0079159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Директор Муниципального бюджетного общеобразовательного учреждения</w:t>
      </w:r>
    </w:p>
    <w:p w:rsidR="002D1D44" w:rsidRPr="00760E38" w:rsidRDefault="002D1D44" w:rsidP="00725F92">
      <w:pPr>
        <w:ind w:left="420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«СОШ № 37» г. </w:t>
      </w:r>
      <w:r>
        <w:rPr>
          <w:rFonts w:ascii="Times New Roman" w:hAnsi="Times New Roman" w:cs="Times New Roman"/>
        </w:rPr>
        <w:t xml:space="preserve">    </w:t>
      </w:r>
      <w:r w:rsidRPr="00760E38">
        <w:rPr>
          <w:rFonts w:ascii="Times New Roman" w:hAnsi="Times New Roman" w:cs="Times New Roman"/>
        </w:rPr>
        <w:t>Грозный</w:t>
      </w: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2D1D44" w:rsidP="002D1D44">
      <w:pPr>
        <w:rPr>
          <w:rFonts w:ascii="Times New Roman" w:hAnsi="Times New Roman" w:cs="Times New Roman"/>
        </w:rPr>
      </w:pPr>
    </w:p>
    <w:p w:rsidR="002D1D44" w:rsidRPr="00760E38" w:rsidRDefault="00791591" w:rsidP="002D1D44">
      <w:pPr>
        <w:ind w:left="143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</w:t>
      </w:r>
      <w:r>
        <w:rPr>
          <w:rFonts w:ascii="Times New Roman" w:hAnsi="Times New Roman" w:cs="Times New Roman"/>
        </w:rPr>
        <w:t>Алиева Зина Садмогамедовна</w:t>
      </w:r>
      <w:r w:rsidR="002D1D44" w:rsidRPr="00760E38">
        <w:rPr>
          <w:rFonts w:ascii="Times New Roman" w:hAnsi="Times New Roman" w:cs="Times New Roman"/>
        </w:rPr>
        <w:t xml:space="preserve">   </w:t>
      </w:r>
    </w:p>
    <w:p w:rsidR="002D1D44" w:rsidRPr="007E38CE" w:rsidRDefault="002D1D44" w:rsidP="002D1D44">
      <w:pPr>
        <w:rPr>
          <w:rFonts w:ascii="Times New Roman" w:hAnsi="Times New Roman" w:cs="Times New Roman"/>
          <w:sz w:val="22"/>
        </w:rPr>
      </w:pPr>
    </w:p>
    <w:p w:rsidR="002D1D44" w:rsidRPr="00760E38" w:rsidRDefault="002D1D44" w:rsidP="002D1D44">
      <w:pPr>
        <w:rPr>
          <w:rFonts w:ascii="Times New Roman" w:hAnsi="Times New Roman" w:cs="Times New Roman"/>
          <w:color w:val="FF0000"/>
        </w:rPr>
      </w:pPr>
    </w:p>
    <w:p w:rsidR="00C10E9A" w:rsidRPr="00725F92" w:rsidRDefault="00791591" w:rsidP="00FE6E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auto"/>
        </w:rPr>
        <w:sectPr w:rsidR="00C10E9A" w:rsidRPr="00725F92" w:rsidSect="00CB53DF">
          <w:footerReference w:type="default" r:id="rId8"/>
          <w:pgSz w:w="11899" w:h="16838"/>
          <w:pgMar w:top="284" w:right="662" w:bottom="1258" w:left="1560" w:header="720" w:footer="720" w:gutter="0"/>
          <w:cols w:space="60"/>
          <w:noEndnote/>
          <w:titlePg/>
          <w:docGrid w:linePitch="326"/>
        </w:sectPr>
      </w:pPr>
      <w:r>
        <w:rPr>
          <w:rFonts w:ascii="Times New Roman" w:hAnsi="Times New Roman" w:cs="Times New Roman"/>
          <w:color w:val="auto"/>
        </w:rPr>
        <w:t>25.04.2024</w:t>
      </w:r>
      <w:r w:rsidR="00725F92" w:rsidRPr="00725F92">
        <w:rPr>
          <w:rFonts w:ascii="Times New Roman" w:hAnsi="Times New Roman" w:cs="Times New Roman"/>
          <w:color w:val="auto"/>
        </w:rPr>
        <w:t>г.</w:t>
      </w:r>
    </w:p>
    <w:p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10E9A" w:rsidRPr="007E38CE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7E38CE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C10E9A" w:rsidRPr="007E38CE" w:rsidTr="00FA3038">
        <w:tc>
          <w:tcPr>
            <w:tcW w:w="7668" w:type="dxa"/>
          </w:tcPr>
          <w:p w:rsidR="00C10E9A" w:rsidRPr="007E38CE" w:rsidRDefault="00C10E9A" w:rsidP="00FA3038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:rsidR="00C10E9A" w:rsidRPr="007E38CE" w:rsidRDefault="00C10E9A" w:rsidP="00FA303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10E9A" w:rsidRPr="007E38CE" w:rsidRDefault="00C10E9A" w:rsidP="00FE6E61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85" w:type="dxa"/>
          </w:tcPr>
          <w:p w:rsidR="00C10E9A" w:rsidRPr="007E38CE" w:rsidRDefault="00C10E9A" w:rsidP="00FA3038">
            <w:pPr>
              <w:pStyle w:val="1"/>
              <w:tabs>
                <w:tab w:val="left" w:pos="373"/>
              </w:tabs>
              <w:spacing w:line="360" w:lineRule="auto"/>
              <w:ind w:left="24" w:firstLine="0"/>
              <w:rPr>
                <w:b/>
              </w:rPr>
            </w:pPr>
            <w:r w:rsidRPr="007E38CE">
              <w:rPr>
                <w:b/>
              </w:rPr>
              <w:t>ПАСПОРТ ПРОГРАММЫ ПРОИЗВОДСТВЕННОЙ ПРАКТИКИ (ПО ПРОФИЛЮ СПЕЦИАЛЬНОСТИ)</w:t>
            </w:r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:rsidR="00C10E9A" w:rsidRPr="007E38CE" w:rsidRDefault="00C10E9A" w:rsidP="00FA3038">
            <w:pPr>
              <w:pStyle w:val="1"/>
              <w:tabs>
                <w:tab w:val="left" w:pos="509"/>
              </w:tabs>
              <w:spacing w:line="360" w:lineRule="auto"/>
              <w:ind w:firstLine="0"/>
              <w:rPr>
                <w:b/>
              </w:rPr>
            </w:pPr>
            <w:r w:rsidRPr="007E38CE">
              <w:rPr>
                <w:b/>
              </w:rPr>
              <w:t>РЕЗУЛЬТАТЫ ПРОИЗВОДСТВЕННОЙ ПРАКТИКИ (ПО ПРОФИЛЮ</w:t>
            </w:r>
            <w:r w:rsidRPr="007E38CE">
              <w:rPr>
                <w:b/>
              </w:rPr>
              <w:br/>
              <w:t>СПЕЦИАЛЬНОСТИ)</w:t>
            </w:r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:rsidR="00C10E9A" w:rsidRPr="007E38CE" w:rsidRDefault="00B430C7" w:rsidP="00FA3038">
            <w:pPr>
              <w:pStyle w:val="1"/>
              <w:tabs>
                <w:tab w:val="left" w:pos="378"/>
              </w:tabs>
              <w:spacing w:line="360" w:lineRule="auto"/>
              <w:ind w:left="24" w:firstLine="0"/>
              <w:rPr>
                <w:b/>
              </w:rPr>
            </w:pPr>
            <w:hyperlink w:anchor="bookmark83" w:tooltip="Current Document">
              <w:r w:rsidR="00C10E9A" w:rsidRPr="007E38CE">
                <w:rPr>
                  <w:b/>
                </w:rPr>
                <w:t>СТРУКТУРА И СОДЕРЖАНИЕ ПРОИЗВОДСТВЕННОЙ ПРАКТИКИ (ПО</w:t>
              </w:r>
            </w:hyperlink>
            <w:r w:rsidR="00C10E9A" w:rsidRPr="007E38CE">
              <w:rPr>
                <w:b/>
              </w:rPr>
              <w:t xml:space="preserve"> </w:t>
            </w:r>
            <w:hyperlink w:anchor="bookmark83" w:tooltip="Current Document">
              <w:r w:rsidR="00C10E9A" w:rsidRPr="007E38CE">
                <w:rPr>
                  <w:b/>
                </w:rPr>
                <w:t>ПРОФИЛЮ СПЕЦИАЛЬНОСТИ)</w:t>
              </w:r>
            </w:hyperlink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:rsidR="00C10E9A" w:rsidRPr="007E38CE" w:rsidRDefault="00B430C7" w:rsidP="00FA3038">
            <w:pPr>
              <w:pStyle w:val="1"/>
              <w:tabs>
                <w:tab w:val="left" w:pos="509"/>
              </w:tabs>
              <w:spacing w:line="360" w:lineRule="auto"/>
              <w:ind w:left="24" w:firstLine="0"/>
              <w:rPr>
                <w:b/>
              </w:rPr>
            </w:pPr>
            <w:hyperlink w:anchor="bookmark111" w:tooltip="Current Document">
              <w:r w:rsidR="00C10E9A" w:rsidRPr="007E38CE">
                <w:rPr>
                  <w:b/>
                </w:rPr>
                <w:t>УСЛОВИЯ ОРГАНИЗАЦИИ И ПРОВЕДЕНИЯ ПРОИЗВОДСТВЕННОЙ</w:t>
              </w:r>
            </w:hyperlink>
            <w:r w:rsidR="00C10E9A" w:rsidRPr="007E38CE">
              <w:rPr>
                <w:b/>
              </w:rPr>
              <w:t xml:space="preserve"> </w:t>
            </w:r>
            <w:hyperlink w:anchor="bookmark111" w:tooltip="Current Document">
              <w:r w:rsidR="00C10E9A" w:rsidRPr="007E38CE">
                <w:rPr>
                  <w:b/>
                </w:rPr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411872" w:rsidRPr="007E38C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C10E9A" w:rsidRPr="007E38CE" w:rsidTr="00FA3038">
        <w:tc>
          <w:tcPr>
            <w:tcW w:w="396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:rsidR="00C10E9A" w:rsidRPr="007E38CE" w:rsidRDefault="00B430C7" w:rsidP="00FA3038">
            <w:pPr>
              <w:pStyle w:val="1"/>
              <w:tabs>
                <w:tab w:val="left" w:pos="382"/>
              </w:tabs>
              <w:spacing w:line="288" w:lineRule="auto"/>
              <w:ind w:left="24" w:firstLine="0"/>
              <w:rPr>
                <w:b/>
              </w:rPr>
            </w:pPr>
            <w:hyperlink w:anchor="bookmark154" w:tooltip="Current Document">
              <w:r w:rsidR="00C10E9A" w:rsidRPr="007E38CE">
                <w:rPr>
                  <w:b/>
                </w:rPr>
                <w:t>КОНТРОЛЬ И ОЦЕНКА РЕЗУЛЬТАТОВ ПРОИЗВОДСТВЕННОЙ ПРАКТИКИ</w:t>
              </w:r>
            </w:hyperlink>
            <w:r w:rsidR="00C10E9A" w:rsidRPr="007E38CE">
              <w:rPr>
                <w:b/>
              </w:rPr>
              <w:t xml:space="preserve"> </w:t>
            </w:r>
            <w:hyperlink w:anchor="bookmark154" w:tooltip="Current Document">
              <w:r w:rsidR="00C10E9A" w:rsidRPr="007E38CE">
                <w:rPr>
                  <w:b/>
                </w:rPr>
                <w:t>(ПО ПРОФИЛЮ СПЕЦИАЛЬНОСТИ)</w:t>
              </w:r>
            </w:hyperlink>
          </w:p>
        </w:tc>
        <w:tc>
          <w:tcPr>
            <w:tcW w:w="993" w:type="dxa"/>
          </w:tcPr>
          <w:p w:rsidR="00C10E9A" w:rsidRPr="007E38C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38CE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411872" w:rsidRPr="007E38C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C10E9A" w:rsidRPr="00D1169E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C10E9A" w:rsidRPr="00FE6E61" w:rsidRDefault="00C10E9A" w:rsidP="00FE6E61">
      <w:pPr>
        <w:sectPr w:rsidR="00C10E9A" w:rsidRPr="00FE6E6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  <w:bookmarkStart w:id="1" w:name="bookmark3"/>
      <w:bookmarkEnd w:id="1"/>
    </w:p>
    <w:p w:rsidR="002C1FC3" w:rsidRPr="002C1FC3" w:rsidRDefault="00C10E9A" w:rsidP="00126449">
      <w:pPr>
        <w:framePr w:w="9408" w:h="14016" w:hRule="exact" w:wrap="none" w:vAnchor="page" w:hAnchor="page" w:x="1766" w:y="1107"/>
        <w:numPr>
          <w:ilvl w:val="0"/>
          <w:numId w:val="2"/>
        </w:numPr>
        <w:jc w:val="center"/>
        <w:rPr>
          <w:rFonts w:ascii="Times New Roman" w:hAnsi="Times New Roman" w:cs="Times New Roman"/>
          <w:b/>
        </w:rPr>
      </w:pPr>
      <w:bookmarkStart w:id="2" w:name="bookmark10"/>
      <w:bookmarkStart w:id="3" w:name="bookmark11"/>
      <w:bookmarkStart w:id="4" w:name="bookmark8"/>
      <w:bookmarkStart w:id="5" w:name="bookmark9"/>
      <w:bookmarkEnd w:id="2"/>
      <w:r w:rsidRPr="002C1FC3">
        <w:rPr>
          <w:rFonts w:ascii="Times New Roman" w:hAnsi="Times New Roman" w:cs="Times New Roman"/>
          <w:b/>
        </w:rPr>
        <w:t xml:space="preserve">ПАСПОРТ ПРОГРАММЫ ПРОИЗВОДСТВЕННОЙ ПРАКТИКИ (ПО ПРОФИЛЮ СПЕЦИАЛЬНОСТИ) ПО </w:t>
      </w:r>
      <w:bookmarkStart w:id="6" w:name="bookmark12"/>
      <w:bookmarkStart w:id="7" w:name="bookmark13"/>
      <w:bookmarkStart w:id="8" w:name="bookmark14"/>
      <w:bookmarkEnd w:id="3"/>
      <w:bookmarkEnd w:id="4"/>
      <w:bookmarkEnd w:id="5"/>
      <w:r w:rsidR="002C1FC3" w:rsidRPr="002C1FC3">
        <w:rPr>
          <w:rFonts w:ascii="Times New Roman" w:hAnsi="Times New Roman" w:cs="Times New Roman"/>
          <w:b/>
        </w:rPr>
        <w:t>ПМ.03 ВОСПИТАТЕЛЬНАЯ ДЕЯТЕЛЬНОСТЬ, В ТОМ ЧИСЛЕ КЛАССНОЕ РУКОВОДСТВО</w:t>
      </w:r>
    </w:p>
    <w:p w:rsidR="002C1FC3" w:rsidRPr="002C1FC3" w:rsidRDefault="002C1FC3" w:rsidP="002C1FC3">
      <w:pPr>
        <w:framePr w:w="9408" w:h="14016" w:hRule="exact" w:wrap="none" w:vAnchor="page" w:hAnchor="page" w:x="1766" w:y="1107"/>
        <w:rPr>
          <w:rFonts w:ascii="Times New Roman" w:hAnsi="Times New Roman" w:cs="Times New Roman"/>
          <w:b/>
        </w:rPr>
      </w:pPr>
    </w:p>
    <w:p w:rsidR="00C10E9A" w:rsidRDefault="00C10E9A" w:rsidP="002C1FC3">
      <w:pPr>
        <w:pStyle w:val="11"/>
        <w:framePr w:w="9408" w:h="14016" w:hRule="exact" w:wrap="none" w:vAnchor="page" w:hAnchor="page" w:x="1766" w:y="1107"/>
        <w:numPr>
          <w:ilvl w:val="0"/>
          <w:numId w:val="2"/>
        </w:numPr>
        <w:tabs>
          <w:tab w:val="left" w:pos="1374"/>
        </w:tabs>
        <w:spacing w:after="300"/>
        <w:ind w:left="400" w:firstLine="1280"/>
        <w:jc w:val="both"/>
      </w:pPr>
      <w: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6"/>
      <w:bookmarkEnd w:id="7"/>
      <w:bookmarkEnd w:id="8"/>
    </w:p>
    <w:p w:rsidR="00C10E9A" w:rsidRDefault="00C10E9A">
      <w:pPr>
        <w:pStyle w:val="1"/>
        <w:framePr w:w="9408" w:h="14016" w:hRule="exact" w:wrap="none" w:vAnchor="page" w:hAnchor="page" w:x="1766" w:y="1107"/>
        <w:ind w:firstLine="720"/>
        <w:jc w:val="both"/>
      </w:pPr>
      <w:r>
        <w:t>Программа производственной практики (по профилю специальности) является частью основной профессиональной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9"/>
        </w:tabs>
        <w:ind w:firstLine="720"/>
        <w:jc w:val="both"/>
      </w:pPr>
      <w:bookmarkStart w:id="9" w:name="bookmark15"/>
      <w:bookmarkEnd w:id="9"/>
      <w:r>
        <w:t>классное руководство.</w:t>
      </w:r>
    </w:p>
    <w:p w:rsidR="00C10E9A" w:rsidRDefault="00C10E9A">
      <w:pPr>
        <w:pStyle w:val="11"/>
        <w:framePr w:w="9408" w:h="14016" w:hRule="exact" w:wrap="none" w:vAnchor="page" w:hAnchor="page" w:x="1766" w:y="1107"/>
        <w:ind w:firstLine="0"/>
        <w:jc w:val="center"/>
      </w:pPr>
      <w:bookmarkStart w:id="10" w:name="bookmark16"/>
      <w:bookmarkStart w:id="11" w:name="bookmark17"/>
      <w:bookmarkStart w:id="12" w:name="bookmark18"/>
      <w:r>
        <w:t>Цель производственной практики (по профилю специальности):</w:t>
      </w:r>
      <w:bookmarkEnd w:id="10"/>
      <w:bookmarkEnd w:id="11"/>
      <w:bookmarkEnd w:id="12"/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03"/>
        </w:tabs>
        <w:spacing w:line="254" w:lineRule="auto"/>
        <w:ind w:firstLine="720"/>
        <w:jc w:val="both"/>
      </w:pPr>
      <w:bookmarkStart w:id="13" w:name="bookmark19"/>
      <w:bookmarkEnd w:id="13"/>
      <w:r>
        <w:t>формирование у обучающихся общих и профессиональных компетенций, приобретение практического опыта.</w:t>
      </w:r>
    </w:p>
    <w:p w:rsidR="00C10E9A" w:rsidRDefault="00C10E9A">
      <w:pPr>
        <w:pStyle w:val="1"/>
        <w:framePr w:w="9408" w:h="14016" w:hRule="exact" w:wrap="none" w:vAnchor="page" w:hAnchor="page" w:x="1766" w:y="1107"/>
        <w:ind w:firstLine="720"/>
        <w:jc w:val="both"/>
      </w:pPr>
      <w:r>
        <w:t>С целью овладения видом профессиональной деятельности - классное руководство</w:t>
      </w:r>
    </w:p>
    <w:p w:rsidR="00C10E9A" w:rsidRDefault="00C10E9A">
      <w:pPr>
        <w:pStyle w:val="1"/>
        <w:framePr w:w="9408" w:h="14016" w:hRule="exact" w:wrap="none" w:vAnchor="page" w:hAnchor="page" w:x="1766" w:y="1107"/>
        <w:ind w:firstLine="0"/>
      </w:pPr>
      <w:r>
        <w:t>- студент в ходе производственной практики должен:</w:t>
      </w:r>
    </w:p>
    <w:p w:rsidR="00C10E9A" w:rsidRDefault="00C10E9A">
      <w:pPr>
        <w:pStyle w:val="11"/>
        <w:framePr w:w="9408" w:h="14016" w:hRule="exact" w:wrap="none" w:vAnchor="page" w:hAnchor="page" w:x="1766" w:y="1107"/>
        <w:ind w:firstLine="720"/>
        <w:jc w:val="both"/>
      </w:pPr>
      <w:bookmarkStart w:id="14" w:name="bookmark20"/>
      <w:bookmarkStart w:id="15" w:name="bookmark21"/>
      <w:bookmarkStart w:id="16" w:name="bookmark22"/>
      <w:r>
        <w:t>иметь практический опыт:</w:t>
      </w:r>
      <w:bookmarkEnd w:id="14"/>
      <w:bookmarkEnd w:id="15"/>
      <w:bookmarkEnd w:id="16"/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17"/>
        </w:tabs>
        <w:ind w:firstLine="720"/>
        <w:jc w:val="both"/>
      </w:pPr>
      <w:bookmarkStart w:id="17" w:name="bookmark23"/>
      <w:bookmarkEnd w:id="17"/>
      <w:r>
        <w:t>педагогического наблюдения, диагностики и интерпретации полученных результатов;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12"/>
        </w:tabs>
        <w:ind w:firstLine="720"/>
        <w:jc w:val="both"/>
      </w:pPr>
      <w:bookmarkStart w:id="18" w:name="bookmark24"/>
      <w:bookmarkEnd w:id="18"/>
      <w:r>
        <w:t>анализа планов и организации деятельности классного руководителя, разработки предложений по их коррекции;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19" w:name="bookmark25"/>
      <w:bookmarkEnd w:id="19"/>
      <w:r>
        <w:t>определения цели и задач, планирования деятельности классного руководителя;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20" w:name="bookmark26"/>
      <w:bookmarkEnd w:id="20"/>
      <w:r>
        <w:t>планирования, организации и проведения внеурочных мероприятий;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1" w:name="bookmark27"/>
      <w:bookmarkEnd w:id="21"/>
      <w: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2" w:name="bookmark28"/>
      <w:bookmarkEnd w:id="22"/>
      <w: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</w:r>
    </w:p>
    <w:p w:rsidR="00C10E9A" w:rsidRDefault="00C10E9A">
      <w:pPr>
        <w:pStyle w:val="11"/>
        <w:framePr w:w="9408" w:h="14016" w:hRule="exact" w:wrap="none" w:vAnchor="page" w:hAnchor="page" w:x="1766" w:y="1107"/>
        <w:ind w:firstLine="720"/>
        <w:jc w:val="both"/>
      </w:pPr>
      <w:bookmarkStart w:id="23" w:name="bookmark29"/>
      <w:bookmarkStart w:id="24" w:name="bookmark30"/>
      <w:bookmarkStart w:id="25" w:name="bookmark31"/>
      <w:r>
        <w:t>уметь:</w:t>
      </w:r>
      <w:bookmarkEnd w:id="23"/>
      <w:bookmarkEnd w:id="24"/>
      <w:bookmarkEnd w:id="25"/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6" w:name="bookmark32"/>
      <w:bookmarkEnd w:id="26"/>
      <w: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7" w:name="bookmark33"/>
      <w:bookmarkEnd w:id="27"/>
      <w: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28" w:name="bookmark34"/>
      <w:bookmarkEnd w:id="28"/>
      <w:r>
        <w:t>планировать деятельность классного руководителя;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9" w:name="bookmark35"/>
      <w:bookmarkEnd w:id="29"/>
      <w:r>
        <w:t>оказывать педагогическую поддержку в процессе адаптации детей к условиям образовательной организации;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0" w:name="bookmark36"/>
      <w:bookmarkEnd w:id="30"/>
      <w:r>
        <w:t>совместно с обучающимися планировать внеурочные мероприятия, организовывать их подготовку и проведение;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1" w:name="bookmark37"/>
      <w:bookmarkEnd w:id="31"/>
      <w:r>
        <w:t>использовать разнообразные методы, формы, средства обучения и воспитания при проведении внеурочных мероприятий;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2" w:name="bookmark38"/>
      <w:bookmarkEnd w:id="32"/>
      <w:r>
        <w:t>организовывать детский досуг, вовлекать детей в различные виды общественно</w:t>
      </w:r>
      <w:r>
        <w:softHyphen/>
        <w:t>полезной деятельности и детские творческие объединения;</w:t>
      </w:r>
    </w:p>
    <w:p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3" w:name="bookmark39"/>
      <w:bookmarkEnd w:id="33"/>
      <w:r>
        <w:t>осуществлять самоанализ, самоконтроль при проведении внеурочных мероприятий;</w:t>
      </w:r>
    </w:p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34" w:name="bookmark40"/>
      <w:bookmarkEnd w:id="34"/>
      <w: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5" w:name="bookmark41"/>
      <w:bookmarkEnd w:id="35"/>
      <w:r>
        <w:t>помогать обучающимся предотвращать и разрешать конфликты;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6" w:name="bookmark42"/>
      <w:bookmarkEnd w:id="36"/>
      <w:r>
        <w:t>составлять план работы с родителями (лицами, их заменяющими);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7" w:name="bookmark43"/>
      <w:bookmarkEnd w:id="37"/>
      <w:r>
        <w:t>вести диалог с родителями (лицами, их заменяющими);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38" w:name="bookmark44"/>
      <w:bookmarkEnd w:id="38"/>
      <w: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39" w:name="bookmark45"/>
      <w:bookmarkEnd w:id="39"/>
      <w:r>
        <w:t>изучать особенности семейного воспитания обучающихся;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40" w:name="bookmark46"/>
      <w:bookmarkEnd w:id="40"/>
      <w:r>
        <w:t>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41" w:name="bookmark47"/>
      <w:bookmarkEnd w:id="41"/>
      <w:r>
        <w:t>анализировать процесс и результаты работы с родителями;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42" w:name="bookmark48"/>
      <w:bookmarkEnd w:id="42"/>
      <w:r>
        <w:t>использовать разнообразные методы, формы и приемы взаимодействия с членами педагогического коллектива, представителями администрации по вопросам обучения и воспитания, обучающихся класса;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43" w:name="bookmark49"/>
      <w:bookmarkEnd w:id="43"/>
      <w: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C10E9A" w:rsidRDefault="00C10E9A">
      <w:pPr>
        <w:pStyle w:val="11"/>
        <w:framePr w:w="10003" w:h="14626" w:hRule="exact" w:wrap="none" w:vAnchor="page" w:hAnchor="page" w:x="1468" w:y="1112"/>
        <w:ind w:firstLine="820"/>
      </w:pPr>
      <w:bookmarkStart w:id="44" w:name="bookmark50"/>
      <w:bookmarkStart w:id="45" w:name="bookmark51"/>
      <w:bookmarkStart w:id="46" w:name="bookmark52"/>
      <w:r>
        <w:t>знать:</w:t>
      </w:r>
      <w:bookmarkEnd w:id="44"/>
      <w:bookmarkEnd w:id="45"/>
      <w:bookmarkEnd w:id="46"/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47" w:name="bookmark53"/>
      <w:bookmarkEnd w:id="47"/>
      <w:r>
        <w:t>теоретические и методические основы деятельности классного руководителя;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48" w:name="bookmark54"/>
      <w:bookmarkEnd w:id="48"/>
      <w:r>
        <w:t>методику педагогического наблюдения, основы интерпретации полученных результатов и формы их представления;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49" w:name="bookmark55"/>
      <w:bookmarkEnd w:id="49"/>
      <w:r>
        <w:t>особенности адаптации обучающихся к условиям начального общего образования;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0" w:name="bookmark56"/>
      <w:bookmarkEnd w:id="50"/>
      <w:r>
        <w:t>возрастные и индивидуальные особенности обучающихся;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1" w:name="bookmark57"/>
      <w:bookmarkEnd w:id="51"/>
      <w:r>
        <w:t>основные документы о правах ребенка и обязанности взрослых по отношению к детям;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2" w:name="bookmark58"/>
      <w:bookmarkEnd w:id="52"/>
      <w:r>
        <w:t>особенности процесса социализации обучающихся;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53" w:name="bookmark59"/>
      <w:bookmarkEnd w:id="53"/>
      <w:r>
        <w:t>условия развития ученического самоуправления в общеобразовательной организации, формирования благоприятного психологического микроклимата и сотрудничества обучающихся в классе;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4" w:name="bookmark60"/>
      <w:bookmarkEnd w:id="54"/>
      <w:r>
        <w:t>особенности работы классного руководителя с социально неадаптированными (дезадаптированными) детьми;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5" w:name="bookmark61"/>
      <w:bookmarkEnd w:id="55"/>
      <w:r>
        <w:t>теоретические основы и методику планирования внеурочной деятельности, формы проведения внеурочных мероприятий;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6" w:name="bookmark62"/>
      <w:bookmarkEnd w:id="56"/>
      <w:r>
        <w:t>содержание, формы, методы и средства организации различных видов внеурочной деятельности и общения;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7" w:name="bookmark63"/>
      <w:bookmarkEnd w:id="57"/>
      <w:r>
        <w:t>педагогические и гигиенические требования к организации и проведению различных видов внеурочной работы;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8" w:name="bookmark64"/>
      <w:bookmarkEnd w:id="58"/>
      <w:r>
        <w:t>основы делового общения;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9" w:name="bookmark65"/>
      <w:bookmarkEnd w:id="59"/>
      <w:r>
        <w:t>особенности планирования, содержание, формы и методы работы с родителями обучающихся (лицами, их заменяющими);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60" w:name="bookmark66"/>
      <w:bookmarkEnd w:id="60"/>
      <w:r>
        <w:t>задачи и содержание семейного воспитания;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61" w:name="bookmark67"/>
      <w:bookmarkEnd w:id="61"/>
      <w:r>
        <w:t>особенности современной семьи;</w:t>
      </w:r>
    </w:p>
    <w:p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62" w:name="bookmark68"/>
      <w:bookmarkEnd w:id="62"/>
      <w:r>
        <w:t>содержание и формы работы с семьей;</w:t>
      </w:r>
    </w:p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1078"/>
        </w:tabs>
        <w:ind w:firstLine="820"/>
      </w:pPr>
      <w:bookmarkStart w:id="63" w:name="bookmark69"/>
      <w:bookmarkEnd w:id="63"/>
      <w:r>
        <w:t>способы диагностики результатов воспитания:</w:t>
      </w:r>
    </w:p>
    <w:p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963"/>
        </w:tabs>
        <w:ind w:firstLine="820"/>
      </w:pPr>
      <w:bookmarkStart w:id="64" w:name="bookmark70"/>
      <w:bookmarkEnd w:id="64"/>
      <w:r>
        <w:t>методы, формы и приемы взаимодействия с членами педагогического коллектива, представителями администрации;</w:t>
      </w:r>
    </w:p>
    <w:p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1078"/>
        </w:tabs>
        <w:ind w:firstLine="820"/>
      </w:pPr>
      <w:bookmarkStart w:id="65" w:name="bookmark71"/>
      <w:bookmarkEnd w:id="65"/>
      <w:r>
        <w:t>логику анализа деятельности классного руководителя.</w:t>
      </w:r>
    </w:p>
    <w:p w:rsidR="00C10E9A" w:rsidRDefault="00C10E9A">
      <w:pPr>
        <w:pStyle w:val="1"/>
        <w:framePr w:w="10003" w:h="1939" w:hRule="exact" w:wrap="none" w:vAnchor="page" w:hAnchor="page" w:x="1468" w:y="1112"/>
        <w:ind w:left="1960" w:firstLine="0"/>
      </w:pPr>
      <w:r>
        <w:rPr>
          <w:b/>
          <w:bCs/>
        </w:rPr>
        <w:t>Количество недель (часов) на освоение производственной практики</w:t>
      </w:r>
    </w:p>
    <w:p w:rsidR="00C10E9A" w:rsidRDefault="00C10E9A">
      <w:pPr>
        <w:pStyle w:val="1"/>
        <w:framePr w:w="10003" w:h="1939" w:hRule="exact" w:wrap="none" w:vAnchor="page" w:hAnchor="page" w:x="1468" w:y="1112"/>
        <w:ind w:firstLine="820"/>
      </w:pPr>
      <w:r>
        <w:rPr>
          <w:b/>
          <w:bCs/>
        </w:rPr>
        <w:t>(по профилю специальности):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2"/>
        <w:gridCol w:w="3259"/>
        <w:gridCol w:w="1704"/>
        <w:gridCol w:w="1436"/>
      </w:tblGrid>
      <w:tr w:rsidR="00C10E9A" w:rsidTr="00EC22D6">
        <w:trPr>
          <w:trHeight w:hRule="exact" w:val="28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C10E9A" w:rsidTr="00EC22D6">
        <w:trPr>
          <w:trHeight w:hRule="exact" w:val="562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spacing w:line="233" w:lineRule="auto"/>
              <w:jc w:val="center"/>
            </w:pPr>
            <w:r>
              <w:t>Производственная практика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Default="002E43F6">
            <w:pPr>
              <w:pStyle w:val="a5"/>
              <w:framePr w:w="10003" w:h="1709" w:wrap="none" w:vAnchor="page" w:hAnchor="page" w:x="1468" w:y="3349"/>
              <w:jc w:val="center"/>
            </w:pPr>
            <w: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2E43F6">
            <w:pPr>
              <w:pStyle w:val="a5"/>
              <w:framePr w:w="10003" w:h="1709" w:wrap="none" w:vAnchor="page" w:hAnchor="page" w:x="1468" w:y="3349"/>
              <w:jc w:val="center"/>
            </w:pPr>
            <w:r>
              <w:t>36</w:t>
            </w:r>
          </w:p>
        </w:tc>
      </w:tr>
      <w:tr w:rsidR="00C10E9A" w:rsidTr="00EC22D6">
        <w:trPr>
          <w:trHeight w:hRule="exact" w:val="562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spacing w:line="233" w:lineRule="auto"/>
              <w:jc w:val="center"/>
            </w:pPr>
            <w:r>
              <w:t>Производственная практика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10003" w:h="1709" w:wrap="none" w:vAnchor="page" w:hAnchor="page" w:x="1468" w:y="3349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Default="002E43F6">
            <w:pPr>
              <w:pStyle w:val="a5"/>
              <w:framePr w:w="10003" w:h="1709" w:wrap="none" w:vAnchor="page" w:hAnchor="page" w:x="1468" w:y="3349"/>
              <w:jc w:val="center"/>
            </w:pPr>
            <w:r>
              <w:t>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0D0C79">
            <w:pPr>
              <w:pStyle w:val="a5"/>
              <w:framePr w:w="10003" w:h="1709" w:wrap="none" w:vAnchor="page" w:hAnchor="page" w:x="1468" w:y="3349"/>
              <w:jc w:val="center"/>
            </w:pPr>
            <w:r>
              <w:t>72</w:t>
            </w:r>
          </w:p>
        </w:tc>
      </w:tr>
      <w:tr w:rsidR="00C10E9A" w:rsidTr="000D0C79">
        <w:trPr>
          <w:trHeight w:hRule="exact" w:val="298"/>
        </w:trPr>
        <w:tc>
          <w:tcPr>
            <w:tcW w:w="7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10003" w:h="1709" w:wrap="none" w:vAnchor="page" w:hAnchor="page" w:x="1468" w:y="3349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E9A" w:rsidRDefault="000D0C79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108</w:t>
            </w:r>
          </w:p>
        </w:tc>
      </w:tr>
    </w:tbl>
    <w:p w:rsidR="00C10E9A" w:rsidRDefault="00C10E9A">
      <w:pPr>
        <w:pStyle w:val="1"/>
        <w:framePr w:w="10003" w:h="2563" w:hRule="exact" w:wrap="none" w:vAnchor="page" w:hAnchor="page" w:x="1468" w:y="5355"/>
        <w:spacing w:after="300"/>
        <w:ind w:firstLine="820"/>
      </w:pPr>
      <w:r>
        <w:t>Предусмотрено проведение 2 классных часов на одного студента.</w:t>
      </w:r>
    </w:p>
    <w:p w:rsidR="00C10E9A" w:rsidRDefault="00C10E9A" w:rsidP="00ED1FBE">
      <w:pPr>
        <w:pStyle w:val="11"/>
        <w:framePr w:w="10003" w:h="2563" w:hRule="exact" w:wrap="none" w:vAnchor="page" w:hAnchor="page" w:x="1468" w:y="5355"/>
        <w:numPr>
          <w:ilvl w:val="0"/>
          <w:numId w:val="19"/>
        </w:numPr>
        <w:tabs>
          <w:tab w:val="left" w:pos="349"/>
        </w:tabs>
        <w:spacing w:after="300"/>
        <w:jc w:val="center"/>
      </w:pPr>
      <w:bookmarkStart w:id="66" w:name="bookmark74"/>
      <w:bookmarkStart w:id="67" w:name="bookmark72"/>
      <w:bookmarkStart w:id="68" w:name="bookmark73"/>
      <w:bookmarkStart w:id="69" w:name="bookmark75"/>
      <w:bookmarkEnd w:id="66"/>
      <w:r>
        <w:t>РЕЗУЛЬТАТЫ ПРОИЗВОДСТВЕННОЙ ПРАКТИКИ</w:t>
      </w:r>
      <w:r>
        <w:br/>
        <w:t>(ПО ПРОФИЛЮ СПЕЦИАЛЬНОСТИ)</w:t>
      </w:r>
      <w:bookmarkEnd w:id="67"/>
      <w:bookmarkEnd w:id="68"/>
      <w:bookmarkEnd w:id="69"/>
    </w:p>
    <w:p w:rsidR="00C10E9A" w:rsidRDefault="00C10E9A">
      <w:pPr>
        <w:pStyle w:val="1"/>
        <w:framePr w:w="10003" w:h="2563" w:hRule="exact" w:wrap="none" w:vAnchor="page" w:hAnchor="page" w:x="1468" w:y="5355"/>
        <w:ind w:firstLine="820"/>
      </w:pPr>
      <w:r>
        <w:t>Результатом производственной практики (по профилю специальности) является освоение обучающимися основных видов профессиональной деятельности, общих (ОК)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C10E9A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10E9A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C10E9A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2.2. Технологичность действий по организации собственной деятельности.</w:t>
            </w:r>
          </w:p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2.3. Соблюдение регламента выполнения заданий</w:t>
            </w:r>
          </w:p>
        </w:tc>
      </w:tr>
      <w:tr w:rsidR="00C10E9A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C10E9A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10E9A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ОК 5. Использовать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7248" w:wrap="none" w:vAnchor="page" w:hAnchor="page" w:x="1578" w:y="8226"/>
            </w:pPr>
            <w:r>
              <w:t>ОПОР 5.1. Результативность применения</w:t>
            </w:r>
          </w:p>
        </w:tc>
      </w:tr>
    </w:tbl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C10E9A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10E9A">
        <w:trPr>
          <w:trHeight w:hRule="exact" w:val="138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информационно</w:t>
            </w:r>
            <w:r>
              <w:softHyphen/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коммуникационные технологии для совершенствования профессиональной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C10E9A">
        <w:trPr>
          <w:trHeight w:hRule="exact" w:val="222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6.2. Согласованность действий в коллективе и команде.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C10E9A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C10E9A">
        <w:trPr>
          <w:trHeight w:hRule="exact" w:val="193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C10E9A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C10E9A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C10E9A">
        <w:trPr>
          <w:trHeight w:hRule="exact" w:val="168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C10E9A" w:rsidRDefault="00C10E9A">
            <w:pPr>
              <w:pStyle w:val="a5"/>
              <w:framePr w:w="9518" w:h="13622" w:wrap="none" w:vAnchor="page" w:hAnchor="page" w:x="1578" w:y="1131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C10E9A" w:rsidRDefault="00C10E9A">
      <w:pPr>
        <w:pStyle w:val="ab"/>
        <w:framePr w:wrap="none" w:vAnchor="page" w:hAnchor="page" w:x="1569" w:y="15104"/>
      </w:pPr>
      <w:r>
        <w:rPr>
          <w:b w:val="0"/>
          <w:bCs w:val="0"/>
        </w:rPr>
        <w:t>профессиональных (ПК) компетенций:</w:t>
      </w:r>
    </w:p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C10E9A" w:rsidRDefault="00C10E9A">
      <w:pPr>
        <w:pStyle w:val="ab"/>
        <w:framePr w:wrap="none" w:vAnchor="page" w:hAnchor="page" w:x="1706" w:y="1122"/>
      </w:pPr>
      <w: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2"/>
      </w:tblGrid>
      <w:tr w:rsidR="00C10E9A">
        <w:trPr>
          <w:trHeight w:hRule="exact" w:val="57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4" w:h="9490" w:wrap="none" w:vAnchor="page" w:hAnchor="page" w:x="1720" w:y="176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10E9A">
        <w:trPr>
          <w:trHeight w:hRule="exact" w:val="1939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3.1.1. Соблюдение требований, предъявляемых к методике педагогического наблюдения и интерпретированию полученных результатов.</w:t>
            </w:r>
          </w:p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</w:tr>
      <w:tr w:rsidR="00C10E9A">
        <w:trPr>
          <w:trHeight w:hRule="exact" w:val="139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3.2.1. Соответствие заявленной в проекте цели полученному результату</w:t>
            </w:r>
          </w:p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3.2.2. Соблюдение технологической последовательности алгоритма проекта внеклассного мероприятия</w:t>
            </w:r>
          </w:p>
        </w:tc>
      </w:tr>
      <w:tr w:rsidR="00C10E9A">
        <w:trPr>
          <w:trHeight w:hRule="exact" w:val="56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  <w:spacing w:line="230" w:lineRule="auto"/>
            </w:pPr>
            <w:r>
              <w:t>ПК 3.3. Проводить внеклассные мероприятия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  <w:spacing w:line="230" w:lineRule="auto"/>
            </w:pPr>
            <w:r>
              <w:t>ОПОР 3.3.1. Соответствие проведения внеклассного мероприятия заявленным целям и задачам</w:t>
            </w:r>
          </w:p>
        </w:tc>
      </w:tr>
      <w:tr w:rsidR="00C10E9A">
        <w:trPr>
          <w:trHeight w:hRule="exact" w:val="84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3.4. Анализировать процесс и результаты проведения внеклассных мероприятий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3.4.1. Соблюдение требований, предъявляемых к структуре анализа процесса и результата проведения внеклассных мероприятий</w:t>
            </w:r>
          </w:p>
        </w:tc>
      </w:tr>
      <w:tr w:rsidR="00C10E9A">
        <w:trPr>
          <w:trHeight w:hRule="exact" w:val="83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</w:tr>
      <w:tr w:rsidR="00C10E9A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3.6. Обеспечивать взаимодействие с родителями учащихся при решении задач обучения и воспитания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3.6.1. Обоснованность соответствия разнообразных форм работы с родителями методике их организации и проведения.</w:t>
            </w:r>
          </w:p>
        </w:tc>
      </w:tr>
      <w:tr w:rsidR="00C10E9A">
        <w:trPr>
          <w:trHeight w:hRule="exact" w:val="83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3.7. Анализировать результаты работы с родителями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</w:tr>
      <w:tr w:rsidR="00C10E9A">
        <w:trPr>
          <w:trHeight w:hRule="exact" w:val="140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ПК 3.8. Координировать деятельность работников образовательной организации, работающих с классом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Default="00C10E9A">
            <w:pPr>
              <w:pStyle w:val="a5"/>
              <w:framePr w:w="9514" w:h="9490" w:wrap="none" w:vAnchor="page" w:hAnchor="page" w:x="1720" w:y="1760"/>
            </w:pPr>
            <w:r>
              <w:t>ОПОР 3.8.1. Обоснованность выбора форм и методов работы учителя начальных классов - классного руководителя с сотрудниками образовательного учреждения, работающими с классом, по координации совместной деятельности</w:t>
            </w:r>
          </w:p>
        </w:tc>
      </w:tr>
    </w:tbl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0D0C79" w:rsidRDefault="000D0C79" w:rsidP="000D0C79">
      <w:pPr>
        <w:pStyle w:val="ae"/>
        <w:ind w:left="708"/>
      </w:pPr>
      <w:bookmarkStart w:id="70" w:name="bookmark76"/>
      <w:bookmarkEnd w:id="70"/>
    </w:p>
    <w:p w:rsidR="000D0C79" w:rsidRDefault="000D0C79" w:rsidP="000D0C79">
      <w:pPr>
        <w:pStyle w:val="ae"/>
        <w:ind w:left="708"/>
      </w:pPr>
    </w:p>
    <w:p w:rsidR="00C10E9A" w:rsidRPr="00ED1FBE" w:rsidRDefault="00411872" w:rsidP="00ED1FBE">
      <w:pPr>
        <w:pStyle w:val="ae"/>
        <w:ind w:left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. 3. </w:t>
      </w:r>
      <w:r w:rsidR="00C10E9A" w:rsidRPr="00ED1FBE">
        <w:rPr>
          <w:rFonts w:ascii="Times New Roman" w:hAnsi="Times New Roman" w:cs="Times New Roman"/>
          <w:b/>
        </w:rPr>
        <w:t>СТРУКТУРА И СОДЕРЖАНИЕ ПРОИЗВОДСТВЕННОЙ ПРАКТИКИ (ПО ПРОФИЛЮ СПЕЦИАЛЬНОСТИ)</w:t>
      </w:r>
    </w:p>
    <w:p w:rsidR="00C10E9A" w:rsidRPr="000D0C79" w:rsidRDefault="00C10E9A" w:rsidP="000D0C79">
      <w:pPr>
        <w:pStyle w:val="ae"/>
        <w:ind w:left="708"/>
        <w:rPr>
          <w:rFonts w:ascii="Times New Roman" w:hAnsi="Times New Roman" w:cs="Times New Roman"/>
        </w:rPr>
      </w:pPr>
      <w:r w:rsidRPr="000D0C79">
        <w:rPr>
          <w:rFonts w:ascii="Times New Roman" w:hAnsi="Times New Roman" w:cs="Times New Roman"/>
        </w:rPr>
        <w:t>Структура производственной практики (по профилю специальности)</w:t>
      </w:r>
    </w:p>
    <w:tbl>
      <w:tblPr>
        <w:tblOverlap w:val="never"/>
        <w:tblW w:w="0" w:type="auto"/>
        <w:tblInd w:w="7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266"/>
        <w:gridCol w:w="2270"/>
        <w:gridCol w:w="1138"/>
        <w:gridCol w:w="1709"/>
      </w:tblGrid>
      <w:tr w:rsidR="00C10E9A" w:rsidRPr="000D0C79" w:rsidTr="000D0C79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Вид практики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Этап практики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Содержание</w:t>
            </w:r>
          </w:p>
        </w:tc>
      </w:tr>
      <w:tr w:rsidR="00C10E9A" w:rsidRPr="000D0C79" w:rsidTr="000D0C79">
        <w:trPr>
          <w:trHeight w:hRule="exact" w:val="83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10E9A" w:rsidRPr="000D0C79" w:rsidRDefault="00251A42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1</w:t>
            </w:r>
            <w:r w:rsidR="00C10E9A" w:rsidRPr="000D0C79">
              <w:rPr>
                <w:rFonts w:ascii="Times New Roman" w:hAnsi="Times New Roman" w:cs="Times New Roman"/>
              </w:rPr>
              <w:t xml:space="preserve"> неделя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Пробные классные часы</w:t>
            </w:r>
          </w:p>
        </w:tc>
      </w:tr>
      <w:tr w:rsidR="00C10E9A" w:rsidRPr="000D0C79" w:rsidTr="000D0C79">
        <w:trPr>
          <w:trHeight w:hRule="exact" w:val="8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10E9A" w:rsidRPr="000D0C79" w:rsidRDefault="000D0C79" w:rsidP="000D0C79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E43F6">
              <w:rPr>
                <w:rFonts w:ascii="Times New Roman" w:hAnsi="Times New Roman" w:cs="Times New Roman"/>
              </w:rPr>
              <w:t xml:space="preserve"> недели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Адаптация  ребенка в школе</w:t>
            </w:r>
          </w:p>
        </w:tc>
      </w:tr>
    </w:tbl>
    <w:p w:rsidR="000B0B24" w:rsidRDefault="000B0B24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71" w:name="bookmark79"/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r w:rsidRPr="000D0C79">
        <w:rPr>
          <w:rFonts w:ascii="Times New Roman" w:hAnsi="Times New Roman" w:cs="Times New Roman"/>
        </w:rPr>
        <w:t>Первый этап - производственная практика (по профилю специальности)</w:t>
      </w:r>
      <w:bookmarkEnd w:id="71"/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72" w:name="bookmark80"/>
      <w:bookmarkStart w:id="73" w:name="bookmark77"/>
      <w:bookmarkStart w:id="74" w:name="bookmark78"/>
      <w:bookmarkStart w:id="75" w:name="bookmark81"/>
      <w:bookmarkEnd w:id="72"/>
      <w:r w:rsidRPr="000D0C79">
        <w:rPr>
          <w:rFonts w:ascii="Times New Roman" w:hAnsi="Times New Roman" w:cs="Times New Roman"/>
        </w:rPr>
        <w:t>Цель производственной практики (по профилю специальности):</w:t>
      </w:r>
      <w:bookmarkEnd w:id="73"/>
      <w:bookmarkEnd w:id="74"/>
      <w:bookmarkEnd w:id="75"/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76" w:name="bookmark82"/>
      <w:bookmarkEnd w:id="76"/>
      <w:r w:rsidRPr="000D0C79">
        <w:rPr>
          <w:rFonts w:ascii="Times New Roman" w:hAnsi="Times New Roman" w:cs="Times New Roman"/>
        </w:rPr>
        <w:t>формирование личностно-мотивационной, практической готовности к осуществлению профессиональной деятельности учителя начальных классов.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77" w:name="bookmark85"/>
      <w:bookmarkStart w:id="78" w:name="bookmark83"/>
      <w:bookmarkStart w:id="79" w:name="bookmark84"/>
      <w:bookmarkStart w:id="80" w:name="bookmark86"/>
      <w:bookmarkEnd w:id="77"/>
      <w:r w:rsidRPr="000D0C79">
        <w:rPr>
          <w:rFonts w:ascii="Times New Roman" w:hAnsi="Times New Roman" w:cs="Times New Roman"/>
        </w:rPr>
        <w:t>Задачи производственной практики (по профилю специальности):</w:t>
      </w:r>
      <w:bookmarkEnd w:id="78"/>
      <w:bookmarkEnd w:id="79"/>
      <w:bookmarkEnd w:id="80"/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81" w:name="bookmark87"/>
      <w:bookmarkEnd w:id="81"/>
      <w:r w:rsidRPr="000D0C79">
        <w:rPr>
          <w:rFonts w:ascii="Times New Roman" w:hAnsi="Times New Roman" w:cs="Times New Roman"/>
        </w:rPr>
        <w:t>овладение студентами методами, приемами и средствами проведения классных часов, навыками руководства коллективом младших школьников в соответствии с их возрастными и индивидуальными особенностями;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82" w:name="bookmark88"/>
      <w:bookmarkEnd w:id="82"/>
      <w:r w:rsidRPr="000D0C79">
        <w:rPr>
          <w:rFonts w:ascii="Times New Roman" w:hAnsi="Times New Roman" w:cs="Times New Roman"/>
        </w:rPr>
        <w:t>освоение современных педагогических технологий в области воспитания;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83" w:name="bookmark89"/>
      <w:bookmarkEnd w:id="83"/>
      <w:r w:rsidRPr="000D0C79">
        <w:rPr>
          <w:rFonts w:ascii="Times New Roman" w:hAnsi="Times New Roman" w:cs="Times New Roman"/>
          <w:color w:val="212121"/>
        </w:rPr>
        <w:t>закрепление, углубление и систематизация теоретических знаний студентов;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bookmarkStart w:id="84" w:name="bookmark90"/>
      <w:bookmarkEnd w:id="84"/>
      <w:r w:rsidRPr="000D0C79">
        <w:rPr>
          <w:rFonts w:ascii="Times New Roman" w:hAnsi="Times New Roman" w:cs="Times New Roman"/>
          <w:color w:val="212121"/>
        </w:rPr>
        <w:t>воспитание профессионально значимых качеств личности.</w:t>
      </w: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  <w:r w:rsidRPr="000D0C79">
        <w:rPr>
          <w:rFonts w:ascii="Times New Roman" w:hAnsi="Times New Roman" w:cs="Times New Roman"/>
        </w:rPr>
        <w:t>3. Содержание производственной практики (по профилю специальности)</w:t>
      </w:r>
    </w:p>
    <w:tbl>
      <w:tblPr>
        <w:tblOverlap w:val="never"/>
        <w:tblW w:w="0" w:type="auto"/>
        <w:tblInd w:w="7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2270"/>
        <w:gridCol w:w="4536"/>
        <w:gridCol w:w="422"/>
        <w:gridCol w:w="1709"/>
      </w:tblGrid>
      <w:tr w:rsidR="00C10E9A" w:rsidRPr="000D0C79" w:rsidTr="000D0C79">
        <w:trPr>
          <w:trHeight w:hRule="exact" w:val="8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Разделы практики</w:t>
            </w:r>
          </w:p>
        </w:tc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2E43F6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Формы текущего контроля</w:t>
            </w:r>
          </w:p>
        </w:tc>
      </w:tr>
      <w:tr w:rsidR="00C10E9A" w:rsidRPr="000D0C79" w:rsidTr="000D0C79">
        <w:trPr>
          <w:trHeight w:hRule="exact" w:val="16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2E43F6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Ознакомительный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Установочная конференция,</w:t>
            </w:r>
          </w:p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инструктаж по проведению диагностик,</w:t>
            </w:r>
          </w:p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ознакомление</w:t>
            </w:r>
            <w:r w:rsidRPr="000D0C79">
              <w:rPr>
                <w:rFonts w:ascii="Times New Roman" w:hAnsi="Times New Roman" w:cs="Times New Roman"/>
              </w:rPr>
              <w:tab/>
              <w:t>с</w:t>
            </w:r>
            <w:r w:rsidRPr="000D0C79">
              <w:rPr>
                <w:rFonts w:ascii="Times New Roman" w:hAnsi="Times New Roman" w:cs="Times New Roman"/>
              </w:rPr>
              <w:tab/>
              <w:t>образовательной</w:t>
            </w:r>
          </w:p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организацией НОО, учителем, классом, материальной базой, расписанием классных часов.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Pr="000D0C79" w:rsidRDefault="00C10E9A" w:rsidP="002E43F6">
            <w:pPr>
              <w:pStyle w:val="ae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Оформление дневника</w:t>
            </w:r>
          </w:p>
        </w:tc>
      </w:tr>
      <w:tr w:rsidR="00C10E9A" w:rsidRPr="000D0C79" w:rsidTr="00A55A4F">
        <w:trPr>
          <w:trHeight w:hRule="exact" w:val="232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Основной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A55A4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изобразительного 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различному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уроке (согласно календарно-тематическому планированию, в котором проходит практика)</w:t>
            </w:r>
          </w:p>
          <w:p w:rsidR="00C10E9A" w:rsidRPr="000D0C79" w:rsidRDefault="00C10E9A" w:rsidP="00A55A4F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Проверка дневника с анализом уроков, заверка конспектов классных часов,</w:t>
            </w:r>
          </w:p>
        </w:tc>
      </w:tr>
    </w:tbl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  <w:sectPr w:rsidR="00C10E9A" w:rsidRPr="000D0C79" w:rsidSect="000D0C79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C10E9A" w:rsidRPr="000D0C79" w:rsidRDefault="00C10E9A" w:rsidP="000D0C79">
      <w:pPr>
        <w:pStyle w:val="ae"/>
        <w:ind w:left="708" w:firstLine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Ind w:w="7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2270"/>
        <w:gridCol w:w="4536"/>
        <w:gridCol w:w="422"/>
        <w:gridCol w:w="1709"/>
      </w:tblGrid>
      <w:tr w:rsidR="00C10E9A" w:rsidRPr="000D0C79" w:rsidTr="000D0C79">
        <w:trPr>
          <w:trHeight w:hRule="exact" w:val="833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A55A4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 Разработка, учебно-методического плана, технологической карты урока изобразительного искусства Оформление педагогических разработок в виде отчетов</w:t>
            </w:r>
          </w:p>
          <w:p w:rsidR="00A55A4F" w:rsidRDefault="00A55A4F" w:rsidP="00A55A4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совершенствованию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классов. Посещение и анализ уроков изобразительного искусства сокурсников.</w:t>
            </w:r>
          </w:p>
          <w:p w:rsidR="00C10E9A" w:rsidRPr="000D0C79" w:rsidRDefault="00C10E9A" w:rsidP="00A55A4F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наблюдение и анализ пробных классных часов</w:t>
            </w:r>
          </w:p>
        </w:tc>
      </w:tr>
      <w:tr w:rsidR="00C10E9A" w:rsidRPr="000D0C79" w:rsidTr="00A55A4F">
        <w:trPr>
          <w:trHeight w:hRule="exact" w:val="245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Итоговый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A55A4F">
            <w:pPr>
              <w:pStyle w:val="TableParagraph"/>
              <w:spacing w:line="276" w:lineRule="auto"/>
              <w:ind w:right="1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совершенствованию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предметно-развивающей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классов. Посещение и анализ уроков изобразительного искусства сокурсников.</w:t>
            </w:r>
          </w:p>
          <w:p w:rsidR="00A55A4F" w:rsidRDefault="00A55A4F" w:rsidP="00A55A4F">
            <w:pPr>
              <w:pStyle w:val="TableParagraph"/>
              <w:spacing w:line="276" w:lineRule="auto"/>
              <w:ind w:right="332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 Ведение дневника по практике.</w:t>
            </w:r>
          </w:p>
          <w:p w:rsidR="00C10E9A" w:rsidRPr="000D0C79" w:rsidRDefault="00A55A4F" w:rsidP="00A55A4F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 xml:space="preserve">собственной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</w:rPr>
              <w:t>Отчет по практике, выступление на конференции</w:t>
            </w:r>
          </w:p>
        </w:tc>
      </w:tr>
      <w:tr w:rsidR="00C10E9A" w:rsidRPr="000D0C79" w:rsidTr="000D0C79">
        <w:trPr>
          <w:trHeight w:hRule="exact" w:val="293"/>
        </w:trPr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0E9A" w:rsidRPr="000D0C79" w:rsidRDefault="00C10E9A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 w:rsidRPr="000D0C79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0E9A" w:rsidRPr="000D0C79" w:rsidRDefault="000B0B24" w:rsidP="000D0C79">
            <w:pPr>
              <w:pStyle w:val="ae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108</w:t>
            </w:r>
            <w:r w:rsidR="00C10E9A" w:rsidRPr="000D0C79">
              <w:rPr>
                <w:rFonts w:ascii="Times New Roman" w:hAnsi="Times New Roman" w:cs="Times New Roman"/>
                <w:b/>
                <w:bCs/>
              </w:rPr>
              <w:t xml:space="preserve"> часов</w:t>
            </w:r>
          </w:p>
        </w:tc>
      </w:tr>
    </w:tbl>
    <w:p w:rsidR="00126449" w:rsidRDefault="00126449" w:rsidP="00126449">
      <w:pPr>
        <w:pStyle w:val="1"/>
        <w:framePr w:w="9346" w:h="3601" w:hRule="exact" w:wrap="none" w:vAnchor="page" w:hAnchor="page" w:x="1708" w:y="11451"/>
        <w:spacing w:line="264" w:lineRule="auto"/>
        <w:ind w:left="1100" w:firstLine="0"/>
        <w:rPr>
          <w:b/>
          <w:bCs/>
        </w:rPr>
      </w:pPr>
    </w:p>
    <w:p w:rsidR="00C10E9A" w:rsidRDefault="00C10E9A" w:rsidP="00126449">
      <w:pPr>
        <w:pStyle w:val="1"/>
        <w:framePr w:w="9346" w:h="3601" w:hRule="exact" w:wrap="none" w:vAnchor="page" w:hAnchor="page" w:x="1708" w:y="11451"/>
        <w:spacing w:line="264" w:lineRule="auto"/>
        <w:ind w:left="1100" w:firstLine="0"/>
      </w:pPr>
      <w:r>
        <w:rPr>
          <w:b/>
          <w:bCs/>
        </w:rPr>
        <w:t>Второй этап - производственная практика (по профилю специальности)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9"/>
        </w:numPr>
        <w:tabs>
          <w:tab w:val="left" w:pos="1064"/>
        </w:tabs>
        <w:spacing w:line="264" w:lineRule="auto"/>
        <w:ind w:firstLine="720"/>
      </w:pPr>
      <w:bookmarkStart w:id="85" w:name="bookmark91"/>
      <w:bookmarkEnd w:id="85"/>
      <w:r>
        <w:rPr>
          <w:b/>
          <w:bCs/>
        </w:rPr>
        <w:t>Цель производственной практики (по профилю специальности):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16"/>
        </w:tabs>
        <w:spacing w:line="240" w:lineRule="auto"/>
        <w:ind w:firstLine="720"/>
      </w:pPr>
      <w:bookmarkStart w:id="86" w:name="bookmark92"/>
      <w:bookmarkEnd w:id="86"/>
      <w:r>
        <w:t>формирование личностно-мотивационной, практической готовности к осуществлению профессиональной деятельности учителя начальных классов.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9"/>
        </w:numPr>
        <w:tabs>
          <w:tab w:val="left" w:pos="1078"/>
        </w:tabs>
        <w:spacing w:line="264" w:lineRule="auto"/>
        <w:ind w:firstLine="720"/>
      </w:pPr>
      <w:bookmarkStart w:id="87" w:name="bookmark93"/>
      <w:bookmarkEnd w:id="87"/>
      <w:r>
        <w:rPr>
          <w:b/>
          <w:bCs/>
        </w:rPr>
        <w:t>Задачи производственной практики (по профилю специальности):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16"/>
        </w:tabs>
        <w:spacing w:line="240" w:lineRule="auto"/>
        <w:ind w:firstLine="720"/>
      </w:pPr>
      <w:bookmarkStart w:id="88" w:name="bookmark94"/>
      <w:bookmarkEnd w:id="88"/>
      <w:r>
        <w:t>изучение особенностей учебно-воспитательного процесса в первые дни обучения ребенка в школе, специфики работы учителя - классного руководителя с первоклассниками и их родителями в первую неделю учебного года;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40"/>
        </w:tabs>
        <w:spacing w:line="226" w:lineRule="auto"/>
        <w:ind w:firstLine="720"/>
      </w:pPr>
      <w:bookmarkStart w:id="89" w:name="bookmark95"/>
      <w:bookmarkEnd w:id="89"/>
      <w:r>
        <w:t>освоение современных педагогических технологий;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40"/>
        </w:tabs>
        <w:spacing w:line="226" w:lineRule="auto"/>
        <w:ind w:firstLine="720"/>
      </w:pPr>
      <w:bookmarkStart w:id="90" w:name="bookmark96"/>
      <w:bookmarkEnd w:id="90"/>
      <w:r>
        <w:rPr>
          <w:color w:val="212121"/>
        </w:rPr>
        <w:t>закрепление, углубление и систематизация теоретических знаний студентов;</w:t>
      </w:r>
    </w:p>
    <w:p w:rsidR="00C10E9A" w:rsidRDefault="00C10E9A" w:rsidP="00126449">
      <w:pPr>
        <w:pStyle w:val="1"/>
        <w:framePr w:w="9346" w:h="3601" w:hRule="exact" w:wrap="none" w:vAnchor="page" w:hAnchor="page" w:x="1708" w:y="11451"/>
        <w:numPr>
          <w:ilvl w:val="0"/>
          <w:numId w:val="3"/>
        </w:numPr>
        <w:tabs>
          <w:tab w:val="left" w:pos="1040"/>
        </w:tabs>
        <w:spacing w:line="226" w:lineRule="auto"/>
        <w:ind w:firstLine="720"/>
      </w:pPr>
      <w:bookmarkStart w:id="91" w:name="bookmark97"/>
      <w:bookmarkEnd w:id="91"/>
      <w:r>
        <w:rPr>
          <w:color w:val="212121"/>
        </w:rPr>
        <w:t>воспитание профессионально значимых качеств личности.</w:t>
      </w:r>
    </w:p>
    <w:p w:rsidR="00C10E9A" w:rsidRDefault="00C10E9A">
      <w:pPr>
        <w:spacing w:line="1" w:lineRule="exact"/>
      </w:pPr>
      <w:bookmarkStart w:id="92" w:name="bookmark98"/>
      <w:bookmarkEnd w:id="92"/>
    </w:p>
    <w:p w:rsidR="00126449" w:rsidRDefault="00126449">
      <w:pPr>
        <w:spacing w:line="1" w:lineRule="exact"/>
      </w:pPr>
    </w:p>
    <w:p w:rsidR="00126449" w:rsidRDefault="00126449">
      <w:pPr>
        <w:spacing w:line="1" w:lineRule="exact"/>
        <w:sectPr w:rsidR="00126449" w:rsidSect="00126449"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p w:rsidR="00A55A4F" w:rsidRDefault="00A55A4F" w:rsidP="00411872">
      <w:pPr>
        <w:pStyle w:val="1"/>
        <w:framePr w:w="9533" w:h="667" w:hRule="exact" w:wrap="none" w:vAnchor="page" w:hAnchor="page" w:x="1306" w:y="1321"/>
        <w:numPr>
          <w:ilvl w:val="0"/>
          <w:numId w:val="20"/>
        </w:numPr>
        <w:tabs>
          <w:tab w:val="left" w:pos="1214"/>
        </w:tabs>
      </w:pPr>
      <w:r>
        <w:rPr>
          <w:b/>
          <w:bCs/>
        </w:rPr>
        <w:t>УСЛОВИЯ ОРГАНИЗАЦИИ И ПРОВЕДЕНИЯ ПРОИЗВОДСТВЕННОЙ ПРАКТИКИ (ПО ПРОФИЛЮ СПЕЦИАЛЬНОСТИ)</w:t>
      </w:r>
    </w:p>
    <w:p w:rsidR="00A55A4F" w:rsidRDefault="00A55A4F" w:rsidP="00411872">
      <w:pPr>
        <w:pStyle w:val="11"/>
        <w:framePr w:w="9533" w:h="10488" w:hRule="exact" w:wrap="none" w:vAnchor="page" w:hAnchor="page" w:x="871" w:y="2431"/>
        <w:ind w:firstLine="1220"/>
        <w:jc w:val="both"/>
      </w:pPr>
      <w:bookmarkStart w:id="93" w:name="bookmark100"/>
      <w:bookmarkStart w:id="94" w:name="bookmark101"/>
      <w:bookmarkStart w:id="95" w:name="bookmark102"/>
      <w:r>
        <w:t>Перечень документов, необходимых для проведения производственной практики (по профилю специальности)</w:t>
      </w:r>
      <w:bookmarkEnd w:id="93"/>
      <w:bookmarkEnd w:id="94"/>
      <w:bookmarkEnd w:id="95"/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 w:rsidRPr="00C77B32">
        <w:t>Приказ Министерства науки и высшего образования Российской Федерации Министерства просвещения Российской Федерации от 5 августа 2020 года N 885/390 «О практической подготовке обучающихся» (с изменениями);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Положение об учебных и производственных практиках студентов по программам подготовки специалистов среднего звена в колледже;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Программа производственной практики (по профилю специальности) по специальности 44.02.02 Преподавание в начальных классах по ПМ.03 Классное руководство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График учебного процесса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Договоры с образовательными учреждениями на проведение производственной практики студентов (по профилю специальности)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Приказ о распределении студентов по местам практики и назначении руководителей практики.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Расписание пробных классных часов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spacing w:after="300"/>
        <w:ind w:firstLine="720"/>
        <w:jc w:val="both"/>
      </w:pPr>
      <w:r>
        <w:t>График консультаций методистов</w:t>
      </w:r>
    </w:p>
    <w:p w:rsidR="00A55A4F" w:rsidRDefault="00A55A4F" w:rsidP="00411872">
      <w:pPr>
        <w:pStyle w:val="11"/>
        <w:framePr w:w="9533" w:h="10488" w:hRule="exact" w:wrap="none" w:vAnchor="page" w:hAnchor="page" w:x="871" w:y="2431"/>
        <w:ind w:firstLine="0"/>
        <w:jc w:val="center"/>
      </w:pPr>
      <w:bookmarkStart w:id="96" w:name="bookmark103"/>
      <w:bookmarkStart w:id="97" w:name="bookmark104"/>
      <w:bookmarkStart w:id="98" w:name="bookmark105"/>
      <w:r>
        <w:t>Требования к материально-техническому обеспечению практики</w:t>
      </w:r>
      <w:bookmarkEnd w:id="96"/>
      <w:bookmarkEnd w:id="97"/>
      <w:bookmarkEnd w:id="98"/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 колледжа.</w:t>
      </w:r>
    </w:p>
    <w:p w:rsidR="00A55A4F" w:rsidRDefault="00A55A4F" w:rsidP="00411872">
      <w:pPr>
        <w:pStyle w:val="1"/>
        <w:framePr w:w="9533" w:h="10488" w:hRule="exact" w:wrap="none" w:vAnchor="page" w:hAnchor="page" w:x="871" w:y="2431"/>
        <w:ind w:firstLine="720"/>
        <w:jc w:val="both"/>
      </w:pPr>
      <w: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A55A4F" w:rsidRDefault="00A55A4F" w:rsidP="00A55A4F">
      <w:pPr>
        <w:spacing w:line="1" w:lineRule="exact"/>
        <w:sectPr w:rsidR="00A55A4F" w:rsidSect="00A55A4F">
          <w:pgSz w:w="11900" w:h="16840"/>
          <w:pgMar w:top="2268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1"/>
        <w:framePr w:w="9432" w:h="14635" w:hRule="exact" w:wrap="none" w:vAnchor="page" w:hAnchor="page" w:x="1754" w:y="990"/>
        <w:tabs>
          <w:tab w:val="left" w:pos="1028"/>
        </w:tabs>
        <w:ind w:firstLine="720"/>
        <w:jc w:val="both"/>
      </w:pPr>
      <w:bookmarkStart w:id="99" w:name="bookmark106"/>
      <w:r>
        <w:t>а</w:t>
      </w:r>
      <w:bookmarkEnd w:id="99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tabs>
          <w:tab w:val="left" w:pos="1057"/>
        </w:tabs>
        <w:spacing w:after="320"/>
        <w:ind w:firstLine="720"/>
      </w:pPr>
      <w:bookmarkStart w:id="100" w:name="bookmark107"/>
      <w:r>
        <w:t>б</w:t>
      </w:r>
      <w:bookmarkEnd w:id="100"/>
      <w:r>
        <w:t>)</w:t>
      </w:r>
      <w:r>
        <w:tab/>
        <w:t>библиотека (комплекты образовательных программ и учебников 1- 4 классов).</w:t>
      </w:r>
    </w:p>
    <w:p w:rsidR="00A55A4F" w:rsidRDefault="00A55A4F" w:rsidP="00A55A4F">
      <w:pPr>
        <w:pStyle w:val="11"/>
        <w:framePr w:w="9432" w:h="14635" w:hRule="exact" w:wrap="none" w:vAnchor="page" w:hAnchor="page" w:x="1754" w:y="990"/>
        <w:ind w:left="1160" w:firstLine="0"/>
      </w:pPr>
      <w:bookmarkStart w:id="101" w:name="bookmark108"/>
      <w:bookmarkStart w:id="102" w:name="bookmark109"/>
      <w:bookmarkStart w:id="103" w:name="bookmark110"/>
      <w:r>
        <w:t>Информационное обеспечение практики</w:t>
      </w:r>
      <w:bookmarkEnd w:id="101"/>
      <w:bookmarkEnd w:id="102"/>
      <w:bookmarkEnd w:id="103"/>
    </w:p>
    <w:p w:rsidR="00A55A4F" w:rsidRDefault="00A55A4F" w:rsidP="00A55A4F">
      <w:pPr>
        <w:pStyle w:val="1"/>
        <w:framePr w:w="9432" w:h="14635" w:hRule="exact" w:wrap="none" w:vAnchor="page" w:hAnchor="page" w:x="1754" w:y="990"/>
        <w:ind w:firstLine="720"/>
        <w:jc w:val="both"/>
      </w:pPr>
      <w:r>
        <w:t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ind w:firstLine="720"/>
        <w:jc w:val="both"/>
      </w:pPr>
      <w:r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ind w:left="720" w:firstLine="0"/>
      </w:pPr>
      <w:r>
        <w:rPr>
          <w:b/>
          <w:bCs/>
        </w:rPr>
        <w:t>Перечень учебных изданий, Интернет-ресурсов, дополнительной литературы Производственная практика (по профилю специальности) а) основные источники: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bookmarkStart w:id="104" w:name="bookmark111"/>
      <w:bookmarkStart w:id="105" w:name="bookmark117"/>
      <w:bookmarkEnd w:id="104"/>
      <w:bookmarkEnd w:id="105"/>
      <w:r>
        <w:t xml:space="preserve">Методика обучения информатике : учебное пособие / М. П. Лапчик, М. И. Рагулина, И. Г. Семакин, Е. К. Хеннер ; под редакцией М. П. Лапчика. — 3-е изд., стер. — Санкт-Петербург : Лань, 2020. — 392 с. — ISBN 978-5-8114-5280-4. 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Щуркова, Н. Е. Педагогика: игровые методики в классном руководстве: учеб.пособие для СПО / Н. Е. Щуркова. — 5-е изд., испр. и доп.- М. : Издательство Юрайт, 2018. — 167 с. — (Серия : Профессиональное образование). — ISBN 978-5-534-10887-3. — Режим доступа: www.biblio- online.ru/book/E15AD657-9EEB-4AE3-9AFB-55E5698815E0.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Чухин, С. Г. Основы духовно-нравственного воспитания школьников: учеб.пособие для СПО / С. Г. Чухин, О. Ф. Левичев. — 2-е изд., перераб. и доп. — М. : Издательство Юрайт, 2020— 113 с. — (Серия : Профессиональное образование). — ISBN 978-5-534-09439-8.— Режим  доступа: www.biblio-online.ru/book/61A412CB-8137-45E6-A243- BC991041FE5E Крившенко Л.П., Юркина Л.В. Педагогика: учебник и практикум для СПО. - М.: Юрайт,2020. -364 с.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Вайндорф-Сысоева, М.Е. Педагогика: учебное пособие для СПО и прикладного бакалавриата. - М.: Юрайт, 2020. -197 с.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Чухин С.Г. Основы духовно-нравственного воспитания школьников: учеб.</w:t>
      </w:r>
    </w:p>
    <w:p w:rsidR="00A55A4F" w:rsidRDefault="00A55A4F" w:rsidP="00A55A4F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jc w:val="both"/>
      </w:pPr>
      <w:r>
        <w:t>пособие для СПО / С.Г. Чухин, О.Ф. Левичев. - 2-е изд., перераб. и доп. - М.: Издательство Юрайт, 2020. - 113 с. - (Серия: Профессиональное образование). - ISBN 978-5-534-09439-8.</w:t>
      </w:r>
      <w:r>
        <w:tab/>
        <w:t>- Режим доступа: www.biblio-online.ru/book/61A412CB-8137-45E6-</w:t>
      </w:r>
    </w:p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3"/>
        </w:numPr>
        <w:ind w:firstLine="720"/>
        <w:jc w:val="both"/>
      </w:pPr>
      <w:r>
        <w:t>Каменец А.В. Основы культурно-досуговой деятельности: учебник для СПО / А.В. Каменец, И.А. Урмина, Г.В. Заярская; под науч. ред. А.В. Каменца. - 2-е изд., испр. и доп. - М.: Издательство Юрайт, 2019. - 185 с. - (Серия: Профессиональное образование).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3"/>
        </w:numPr>
        <w:tabs>
          <w:tab w:val="left" w:pos="265"/>
        </w:tabs>
        <w:ind w:firstLine="0"/>
        <w:jc w:val="both"/>
      </w:pPr>
      <w:bookmarkStart w:id="106" w:name="bookmark122"/>
      <w:bookmarkEnd w:id="106"/>
      <w:r>
        <w:t>ISBN 978-5-534-07197-9. - Режим доступа:</w:t>
      </w:r>
      <w:hyperlink r:id="rId9" w:history="1">
        <w:r>
          <w:t xml:space="preserve"> </w:t>
        </w:r>
        <w:r>
          <w:rPr>
            <w:color w:val="0000FF"/>
            <w:u w:val="single"/>
          </w:rPr>
          <w:t>www.biblio-online.ru/book/42DBEC7F-6D86-</w:t>
        </w:r>
      </w:hyperlink>
      <w:r>
        <w:rPr>
          <w:color w:val="0000FF"/>
          <w:u w:val="single"/>
        </w:rPr>
        <w:t xml:space="preserve"> 4337-AF05-BDC9FE6CF6CC</w:t>
      </w:r>
      <w:r>
        <w:t>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3"/>
        </w:numPr>
        <w:tabs>
          <w:tab w:val="left" w:pos="1067"/>
        </w:tabs>
        <w:ind w:firstLine="720"/>
        <w:jc w:val="both"/>
      </w:pPr>
      <w:bookmarkStart w:id="107" w:name="bookmark123"/>
      <w:bookmarkEnd w:id="107"/>
      <w:r>
        <w:t>Щуркова Н.Е. Педагогика: игровые методики в классном руководстве: учеб. пособие для СПО / Н.Е. Щуркова. - 5-е изд., испр. и доп. - М.: Издательство Юрайт, 2022. -167 с. - (Серия: Профессиональное образование). - ISBN 978-5-534-10887-3. - Режим доступа:</w:t>
      </w:r>
      <w:hyperlink r:id="rId10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:rsidR="00A55A4F" w:rsidRDefault="00A55A4F" w:rsidP="00A55A4F">
      <w:pPr>
        <w:pStyle w:val="1"/>
        <w:framePr w:w="9432" w:h="8914" w:hRule="exact" w:wrap="none" w:vAnchor="page" w:hAnchor="page" w:x="1754" w:y="1112"/>
        <w:ind w:firstLine="720"/>
        <w:jc w:val="both"/>
      </w:pPr>
      <w:r>
        <w:rPr>
          <w:b/>
          <w:bCs/>
        </w:rPr>
        <w:t>б) дополнительные источники: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08" w:name="bookmark124"/>
      <w:bookmarkEnd w:id="108"/>
      <w:r>
        <w:t>Околелов О.П. Педагогика: учебное пособие. - Ростов н/Д: Феникс, 2016. -222 с.- (Среднее профессиональное образование).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09" w:name="bookmark125"/>
      <w:bookmarkEnd w:id="109"/>
      <w:r>
        <w:t>Куприянов Б.В. Методика организации досуговых мероприятий. Ролевая игра: практ. пособие для СПО / Б.В. Куприянов, О.В. Миновская, Л. С. Ручко. - 2-е изд., испр. и доп. - М.: Издательство Юрайт, 2019. - 215 с. - (Серия: Профессиональное образование).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3"/>
        </w:numPr>
        <w:tabs>
          <w:tab w:val="left" w:pos="265"/>
        </w:tabs>
        <w:ind w:firstLine="0"/>
        <w:jc w:val="both"/>
      </w:pPr>
      <w:bookmarkStart w:id="110" w:name="bookmark126"/>
      <w:bookmarkEnd w:id="110"/>
      <w:r>
        <w:t>ISBN 978-5-534-07178-8. - Режим доступа:</w:t>
      </w:r>
      <w:hyperlink r:id="rId11" w:history="1">
        <w:r>
          <w:t xml:space="preserve">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11" w:name="bookmark127"/>
      <w:bookmarkEnd w:id="111"/>
      <w:r>
        <w:t>Москвина Н.Б. Классное руководство: профилактика профессиональных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tabs>
          <w:tab w:val="left" w:pos="2107"/>
        </w:tabs>
        <w:ind w:firstLine="0"/>
        <w:jc w:val="both"/>
      </w:pPr>
      <w:r>
        <w:t>деформаций учителя: учеб. пособие для СПО / Н.Б. Москвина. - 2-е изд., перераб. и доп. - М.: Издательство Юрайт, 2019. - 218 с. - (Серия: Профессиональное образование). - ISBN 978-5-534-10250-5.</w:t>
      </w:r>
      <w:r>
        <w:tab/>
        <w:t>- Режим доступа:</w:t>
      </w:r>
      <w:hyperlink r:id="rId12" w:history="1">
        <w:r>
          <w:t xml:space="preserve"> </w:t>
        </w:r>
        <w:r>
          <w:rPr>
            <w:color w:val="0000FF"/>
            <w:u w:val="single"/>
          </w:rPr>
          <w:t>www.biblio-online.ru/book/01DC2669-2A69-4B66-</w:t>
        </w:r>
      </w:hyperlink>
    </w:p>
    <w:p w:rsidR="00A55A4F" w:rsidRDefault="00A55A4F" w:rsidP="00A55A4F">
      <w:pPr>
        <w:pStyle w:val="1"/>
        <w:framePr w:w="9432" w:h="8914" w:hRule="exact" w:wrap="none" w:vAnchor="page" w:hAnchor="page" w:x="1754" w:y="1112"/>
        <w:ind w:firstLine="0"/>
        <w:jc w:val="both"/>
      </w:pPr>
      <w:r>
        <w:rPr>
          <w:color w:val="0000FF"/>
          <w:u w:val="single"/>
        </w:rPr>
        <w:t>9870-B3EDDA2910FD</w:t>
      </w:r>
      <w:r>
        <w:t>.</w:t>
      </w:r>
    </w:p>
    <w:p w:rsidR="00A55A4F" w:rsidRDefault="00A55A4F" w:rsidP="00A55A4F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12" w:name="bookmark128"/>
      <w:bookmarkEnd w:id="112"/>
      <w:r>
        <w:t>Бурмистрова Е.В. Методика организации досуговых мероприятий: учеб. пособие для СПО / Е. В. Бурмистрова. - 2-е изд., испр. и доп. - М.: Издательство Юрайт, 2019. - 150 с. - (Серия: Профессиональное образование). - ISBN 978-5-534-06645-6. - Режим доступа:</w:t>
      </w:r>
      <w:hyperlink r:id="rId13" w:history="1">
        <w:r>
          <w:t xml:space="preserve"> </w:t>
        </w:r>
        <w:r>
          <w:rPr>
            <w:color w:val="0000FF"/>
            <w:u w:val="single"/>
          </w:rPr>
          <w:t>www.biblio-online.ru/book/358C6C28-17F2-44D5-9076-7036564822F6</w:t>
        </w:r>
        <w:r>
          <w:t>.</w:t>
        </w:r>
      </w:hyperlink>
    </w:p>
    <w:p w:rsidR="00A55A4F" w:rsidRDefault="00A55A4F" w:rsidP="00A55A4F">
      <w:pPr>
        <w:pStyle w:val="ab"/>
        <w:framePr w:wrap="none" w:vAnchor="page" w:hAnchor="page" w:x="2474" w:y="10031"/>
      </w:pPr>
      <w:r>
        <w:t>в) 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A55A4F" w:rsidTr="00CF308D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spacing w:line="233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ind w:firstLine="140"/>
            </w:pPr>
            <w:r>
              <w:t>Электронный адрес ЭБС</w:t>
            </w:r>
          </w:p>
        </w:tc>
      </w:tr>
      <w:tr w:rsidR="00A55A4F" w:rsidTr="00CF308D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2006" w:wrap="none" w:vAnchor="page" w:hAnchor="page" w:x="1768" w:y="10328"/>
            </w:pPr>
            <w:hyperlink r:id="rId14" w:history="1">
              <w:r w:rsidR="00A55A4F">
                <w:t>https://www.biblio-online.ru</w:t>
              </w:r>
            </w:hyperlink>
          </w:p>
        </w:tc>
      </w:tr>
      <w:tr w:rsidR="00A55A4F" w:rsidTr="00CF308D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2006" w:wrap="none" w:vAnchor="page" w:hAnchor="page" w:x="1768" w:y="10328"/>
            </w:pPr>
            <w:hyperlink r:id="rId15" w:history="1">
              <w:r w:rsidR="00A55A4F">
                <w:t>https://www.biblio-online.ru</w:t>
              </w:r>
            </w:hyperlink>
          </w:p>
        </w:tc>
      </w:tr>
      <w:tr w:rsidR="00A55A4F" w:rsidTr="00CF308D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«Национальный цифровой ресурс «Руконт»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B430C7" w:rsidP="00CF308D">
            <w:pPr>
              <w:pStyle w:val="a5"/>
              <w:framePr w:w="9379" w:h="2006" w:wrap="none" w:vAnchor="page" w:hAnchor="page" w:x="1768" w:y="10328"/>
              <w:jc w:val="center"/>
            </w:pPr>
            <w:hyperlink r:id="rId16" w:history="1">
              <w:r w:rsidR="00A55A4F">
                <w:rPr>
                  <w:u w:val="single"/>
                </w:rPr>
                <w:t>http://rucont.ru/</w:t>
              </w:r>
            </w:hyperlink>
          </w:p>
        </w:tc>
      </w:tr>
      <w:tr w:rsidR="00A55A4F" w:rsidTr="00CF308D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2006" w:wrap="none" w:vAnchor="page" w:hAnchor="page" w:x="1768" w:y="10328"/>
              <w:ind w:firstLine="420"/>
            </w:pPr>
            <w:hyperlink r:id="rId17" w:history="1">
              <w:r w:rsidR="00A55A4F">
                <w:rPr>
                  <w:u w:val="single"/>
                </w:rPr>
                <w:t>http://e.lanbook.com</w:t>
              </w:r>
            </w:hyperlink>
          </w:p>
        </w:tc>
      </w:tr>
      <w:tr w:rsidR="00A55A4F" w:rsidTr="00CF308D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«Айбукс.ру/ibooks.ru»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2006" w:wrap="none" w:vAnchor="page" w:hAnchor="page" w:x="1768" w:y="10328"/>
              <w:jc w:val="center"/>
            </w:pPr>
            <w:hyperlink r:id="rId18" w:history="1">
              <w:r w:rsidR="00A55A4F">
                <w:rPr>
                  <w:u w:val="single"/>
                </w:rPr>
                <w:t>https://ibooks.ru</w:t>
              </w:r>
            </w:hyperlink>
          </w:p>
        </w:tc>
      </w:tr>
    </w:tbl>
    <w:p w:rsidR="00A55A4F" w:rsidRPr="00B136C8" w:rsidRDefault="00A55A4F" w:rsidP="00A55A4F">
      <w:pPr>
        <w:rPr>
          <w:vanish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A55A4F" w:rsidTr="00CF308D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jc w:val="center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ind w:firstLine="420"/>
            </w:pPr>
            <w:r>
              <w:t>Электронный адрес</w:t>
            </w:r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B430C7" w:rsidP="00CF308D">
            <w:pPr>
              <w:pStyle w:val="a5"/>
              <w:framePr w:w="9379" w:h="2822" w:wrap="none" w:vAnchor="page" w:hAnchor="page" w:x="1768" w:y="12608"/>
              <w:spacing w:line="230" w:lineRule="auto"/>
              <w:ind w:left="140"/>
            </w:pPr>
            <w:hyperlink r:id="rId19" w:history="1">
              <w:r w:rsidR="00A55A4F">
                <w:rPr>
                  <w:u w:val="single"/>
                </w:rPr>
                <w:t>https://minobrnauki.gov.ru</w:t>
              </w:r>
            </w:hyperlink>
            <w:r w:rsidR="00A55A4F">
              <w:rPr>
                <w:u w:val="single"/>
              </w:rPr>
              <w:t xml:space="preserve"> </w:t>
            </w:r>
            <w:hyperlink r:id="rId20" w:history="1">
              <w:r w:rsidR="00A55A4F">
                <w:t>/</w:t>
              </w:r>
            </w:hyperlink>
          </w:p>
        </w:tc>
      </w:tr>
      <w:tr w:rsidR="00A55A4F" w:rsidRPr="00622260" w:rsidTr="00CF308D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Pr="00EC22D6" w:rsidRDefault="00B430C7" w:rsidP="00CF308D">
            <w:pPr>
              <w:pStyle w:val="a5"/>
              <w:framePr w:w="9379" w:h="2822" w:wrap="none" w:vAnchor="page" w:hAnchor="page" w:x="1768" w:y="12608"/>
              <w:ind w:left="140"/>
              <w:rPr>
                <w:lang w:val="en-US"/>
              </w:rPr>
            </w:pPr>
            <w:hyperlink r:id="rId21" w:history="1">
              <w:r w:rsidR="00A55A4F" w:rsidRPr="00EC22D6">
                <w:rPr>
                  <w:color w:val="0000FF"/>
                  <w:lang w:val="en-US"/>
                </w:rPr>
                <w:t>http://www.gosduma.net/an</w:t>
              </w:r>
            </w:hyperlink>
            <w:r w:rsidR="00A55A4F" w:rsidRPr="00EC22D6">
              <w:rPr>
                <w:color w:val="0000FF"/>
                <w:lang w:val="en-US"/>
              </w:rPr>
              <w:t xml:space="preserve"> </w:t>
            </w:r>
            <w:hyperlink r:id="rId22" w:history="1">
              <w:r w:rsidR="00A55A4F" w:rsidRPr="00EC22D6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2822" w:wrap="none" w:vAnchor="page" w:hAnchor="page" w:x="1768" w:y="12608"/>
              <w:ind w:firstLine="140"/>
            </w:pPr>
            <w:hyperlink r:id="rId23" w:history="1">
              <w:r w:rsidR="00A55A4F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A55A4F" w:rsidTr="00CF308D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2822" w:wrap="none" w:vAnchor="page" w:hAnchor="page" w:x="1768" w:y="12608"/>
            </w:pPr>
            <w:r>
              <w:t>Портал Федеральных государственных образовательных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2822" w:wrap="none" w:vAnchor="page" w:hAnchor="page" w:x="1768" w:y="12608"/>
              <w:ind w:firstLine="140"/>
            </w:pPr>
            <w:hyperlink r:id="rId24" w:history="1">
              <w:r w:rsidR="00A55A4F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</w:tbl>
    <w:p w:rsidR="00A55A4F" w:rsidRDefault="00A55A4F" w:rsidP="00A55A4F">
      <w:pPr>
        <w:spacing w:line="1" w:lineRule="exact"/>
        <w:sectPr w:rsidR="00A55A4F" w:rsidSect="00CB53DF"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A55A4F" w:rsidTr="00CF308D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379" w:h="9000" w:wrap="none" w:vAnchor="page" w:hAnchor="page" w:x="1773" w:y="1131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379" w:h="9000" w:wrap="none" w:vAnchor="page" w:hAnchor="page" w:x="1773" w:y="1131"/>
              <w:rPr>
                <w:sz w:val="10"/>
                <w:szCs w:val="10"/>
              </w:rPr>
            </w:pPr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25" w:history="1">
              <w:r w:rsidR="00A55A4F">
                <w:rPr>
                  <w:u w:val="single"/>
                </w:rPr>
                <w:t>http://www.edu.ru/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26" w:history="1">
              <w:r w:rsidR="00A55A4F">
                <w:rPr>
                  <w:u w:val="single"/>
                </w:rPr>
                <w:t>http://fcior.edu.ru/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27" w:history="1">
              <w:r w:rsidR="00A55A4F">
                <w:rPr>
                  <w:u w:val="single"/>
                </w:rPr>
                <w:t>http://window.edu.ru/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  <w:spacing w:line="230" w:lineRule="auto"/>
            </w:pPr>
            <w:hyperlink r:id="rId28" w:history="1">
              <w:r w:rsidR="00A55A4F">
                <w:rPr>
                  <w:u w:val="single"/>
                </w:rPr>
                <w:t>https://librarv.mirea.ru/Рес</w:t>
              </w:r>
            </w:hyperlink>
            <w:r w:rsidR="00A55A4F">
              <w:rPr>
                <w:u w:val="single"/>
              </w:rPr>
              <w:t xml:space="preserve"> </w:t>
            </w:r>
            <w:hyperlink r:id="rId29" w:history="1">
              <w:r w:rsidR="00A55A4F">
                <w:t>ур</w:t>
              </w:r>
            </w:hyperlink>
            <w:r w:rsidR="00A55A4F">
              <w:t>сы/85</w:t>
            </w:r>
          </w:p>
        </w:tc>
      </w:tr>
      <w:tr w:rsidR="00A55A4F" w:rsidTr="00CF308D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30" w:history="1">
              <w:r w:rsidR="00A55A4F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A55A4F" w:rsidTr="00CF308D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31" w:history="1">
              <w:r w:rsidR="00A55A4F">
                <w:rPr>
                  <w:u w:val="single"/>
                </w:rPr>
                <w:t>http://enc.biblioclub.ru/</w:t>
              </w:r>
            </w:hyperlink>
          </w:p>
        </w:tc>
      </w:tr>
      <w:tr w:rsidR="00A55A4F" w:rsidRPr="00622260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Справочно-информационный портал «ГРАМОТА.РУ»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Pr="00FE6E61" w:rsidRDefault="00B430C7" w:rsidP="00CF308D">
            <w:pPr>
              <w:pStyle w:val="a5"/>
              <w:framePr w:w="9379" w:h="9000" w:wrap="none" w:vAnchor="page" w:hAnchor="page" w:x="1773" w:y="1131"/>
              <w:spacing w:line="226" w:lineRule="auto"/>
              <w:rPr>
                <w:lang w:val="de-DE"/>
              </w:rPr>
            </w:pPr>
            <w:hyperlink r:id="rId32" w:history="1">
              <w:r w:rsidR="00A55A4F" w:rsidRPr="00FE6E61">
                <w:rPr>
                  <w:u w:val="single"/>
                  <w:lang w:val="de-DE"/>
                </w:rPr>
                <w:t>http://gramota.ru/slovari/o</w:t>
              </w:r>
            </w:hyperlink>
            <w:r w:rsidR="00A55A4F" w:rsidRPr="00FE6E61">
              <w:rPr>
                <w:u w:val="single"/>
                <w:lang w:val="de-DE"/>
              </w:rPr>
              <w:t xml:space="preserve"> </w:t>
            </w:r>
            <w:hyperlink r:id="rId33" w:history="1">
              <w:r w:rsidR="00A55A4F" w:rsidRPr="00FE6E61">
                <w:rPr>
                  <w:u w:val="single"/>
                  <w:lang w:val="de-DE"/>
                </w:rPr>
                <w:t>nline/#3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rPr>
                <w:u w:val="single"/>
              </w:rPr>
              <w:t>https://www.slovari.ru/star</w:t>
            </w:r>
          </w:p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34" w:history="1">
              <w:r w:rsidR="00A55A4F">
                <w:rPr>
                  <w:u w:val="single"/>
                </w:rPr>
                <w:t>https://slovaronline.com/</w:t>
              </w:r>
            </w:hyperlink>
          </w:p>
        </w:tc>
      </w:tr>
      <w:tr w:rsidR="00A55A4F" w:rsidRPr="00622260" w:rsidTr="00CF308D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Научная электронная библиотека еЬ1ВКАВ¥.Ки[российский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Pr="00EC22D6" w:rsidRDefault="00B430C7" w:rsidP="00CF308D">
            <w:pPr>
              <w:pStyle w:val="a5"/>
              <w:framePr w:w="9379" w:h="9000" w:wrap="none" w:vAnchor="page" w:hAnchor="page" w:x="1773" w:y="1131"/>
              <w:rPr>
                <w:lang w:val="en-US"/>
              </w:rPr>
            </w:pPr>
            <w:hyperlink r:id="rId35" w:history="1">
              <w:r w:rsidR="00A55A4F" w:rsidRPr="00EC22D6">
                <w:rPr>
                  <w:u w:val="single"/>
                  <w:lang w:val="en-US"/>
                </w:rPr>
                <w:t>https://elibrary.ru/defaultx.</w:t>
              </w:r>
            </w:hyperlink>
            <w:r w:rsidR="00A55A4F" w:rsidRPr="00EC22D6">
              <w:rPr>
                <w:u w:val="single"/>
                <w:lang w:val="en-US"/>
              </w:rPr>
              <w:t xml:space="preserve"> </w:t>
            </w:r>
            <w:hyperlink r:id="rId36" w:history="1">
              <w:r w:rsidR="00A55A4F" w:rsidRPr="00EC22D6">
                <w:rPr>
                  <w:u w:val="single"/>
                  <w:lang w:val="en-US"/>
                </w:rPr>
                <w:t>asp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37" w:history="1">
              <w:r w:rsidR="00A55A4F">
                <w:rPr>
                  <w:u w:val="single"/>
                </w:rPr>
                <w:t>http://rucont.ru/</w:t>
              </w:r>
            </w:hyperlink>
          </w:p>
        </w:tc>
      </w:tr>
      <w:tr w:rsidR="00A55A4F" w:rsidTr="00CF308D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38" w:history="1">
              <w:r w:rsidR="00A55A4F">
                <w:rPr>
                  <w:u w:val="single"/>
                </w:rPr>
                <w:t>http://e.lanbook.com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39" w:history="1">
              <w:r w:rsidR="00A55A4F">
                <w:rPr>
                  <w:u w:val="single"/>
                </w:rPr>
                <w:t>http://www.gnpbu.ru/</w:t>
              </w:r>
            </w:hyperlink>
          </w:p>
        </w:tc>
      </w:tr>
      <w:tr w:rsidR="00A55A4F" w:rsidTr="00CF308D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</w:pPr>
            <w:r>
              <w:rPr>
                <w:u w:val="single"/>
              </w:rPr>
              <w:t>ЫРр://научныйархив.рф</w:t>
            </w:r>
          </w:p>
        </w:tc>
      </w:tr>
      <w:tr w:rsidR="00A55A4F" w:rsidTr="00CF308D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ind w:firstLine="160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B430C7" w:rsidP="00CF308D">
            <w:pPr>
              <w:pStyle w:val="a5"/>
              <w:framePr w:w="9379" w:h="9000" w:wrap="none" w:vAnchor="page" w:hAnchor="page" w:x="1773" w:y="1131"/>
            </w:pPr>
            <w:hyperlink r:id="rId40" w:history="1">
              <w:r w:rsidR="00A55A4F">
                <w:rPr>
                  <w:u w:val="single"/>
                </w:rPr>
                <w:t>https://uisrussia.msu.ru/</w:t>
              </w:r>
            </w:hyperlink>
          </w:p>
        </w:tc>
      </w:tr>
    </w:tbl>
    <w:p w:rsidR="00A55A4F" w:rsidRDefault="00A55A4F" w:rsidP="00A55A4F">
      <w:pPr>
        <w:pStyle w:val="11"/>
        <w:framePr w:w="9403" w:h="3778" w:hRule="exact" w:wrap="none" w:vAnchor="page" w:hAnchor="page" w:x="1768" w:y="10136"/>
        <w:spacing w:line="240" w:lineRule="auto"/>
        <w:ind w:firstLine="720"/>
      </w:pPr>
      <w:bookmarkStart w:id="113" w:name="bookmark129"/>
      <w:bookmarkStart w:id="114" w:name="bookmark130"/>
      <w:bookmarkStart w:id="115" w:name="bookmark131"/>
      <w:r>
        <w:t>г) Периодические издания</w:t>
      </w:r>
      <w:bookmarkEnd w:id="113"/>
      <w:bookmarkEnd w:id="114"/>
      <w:bookmarkEnd w:id="115"/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«Внешкольник. Дополнительное образование и социальное воспитание детей»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«Воспитательная работа в школе»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«Дополнительное образование и воспитание»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«Классный руководитель»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«Начальное образование»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«Начальная школа»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«Начальная школа плюс до и после»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«Открытый урок: методики, сценарии и примеры»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«Педагогическая мастерская. Все для учителя!»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«Психологическая наука и образование»</w:t>
      </w:r>
    </w:p>
    <w:p w:rsidR="00A55A4F" w:rsidRDefault="00A55A4F" w:rsidP="00A55A4F">
      <w:pPr>
        <w:pStyle w:val="1"/>
        <w:framePr w:w="9403" w:h="3778" w:hRule="exact" w:wrap="none" w:vAnchor="page" w:hAnchor="page" w:x="1768" w:y="10136"/>
        <w:spacing w:line="240" w:lineRule="auto"/>
        <w:ind w:firstLine="720"/>
        <w:jc w:val="both"/>
      </w:pPr>
      <w:r>
        <w:t>«Школьный психолог».</w:t>
      </w:r>
    </w:p>
    <w:p w:rsidR="00A55A4F" w:rsidRDefault="00A55A4F" w:rsidP="00A55A4F">
      <w:pPr>
        <w:pStyle w:val="11"/>
        <w:framePr w:w="9403" w:h="1282" w:hRule="exact" w:wrap="none" w:vAnchor="page" w:hAnchor="page" w:x="1669" w:y="13864"/>
        <w:ind w:left="1140" w:firstLine="0"/>
      </w:pPr>
      <w:bookmarkStart w:id="116" w:name="bookmark132"/>
      <w:bookmarkStart w:id="117" w:name="bookmark133"/>
      <w:bookmarkStart w:id="118" w:name="bookmark134"/>
      <w:r>
        <w:t>Кадровое обеспечение практики</w:t>
      </w:r>
      <w:bookmarkEnd w:id="116"/>
      <w:bookmarkEnd w:id="117"/>
      <w:bookmarkEnd w:id="118"/>
    </w:p>
    <w:p w:rsidR="00A55A4F" w:rsidRDefault="00A55A4F" w:rsidP="00A55A4F">
      <w:pPr>
        <w:pStyle w:val="1"/>
        <w:framePr w:w="9403" w:h="1282" w:hRule="exact" w:wrap="none" w:vAnchor="page" w:hAnchor="page" w:x="1669" w:y="13864"/>
        <w:ind w:firstLine="720"/>
        <w:jc w:val="both"/>
      </w:pPr>
      <w:r>
        <w:t>Требования к квалификации педагогических кадров, осуществляющих руководство производственной практикой (по профилю специальности): реализация программы производственной    практики    должна    обеспечиваться    педагогическими</w:t>
      </w:r>
    </w:p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0"/>
        <w:jc w:val="both"/>
      </w:pPr>
      <w:r>
        <w:t>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A55A4F" w:rsidRDefault="00A55A4F" w:rsidP="00A55A4F">
      <w:pPr>
        <w:pStyle w:val="11"/>
        <w:framePr w:w="9418" w:h="14626" w:hRule="exact" w:wrap="none" w:vAnchor="page" w:hAnchor="page" w:x="1761" w:y="1112"/>
        <w:ind w:left="720" w:firstLine="0"/>
        <w:jc w:val="both"/>
      </w:pPr>
      <w:bookmarkStart w:id="119" w:name="bookmark135"/>
      <w:bookmarkStart w:id="120" w:name="bookmark136"/>
      <w:bookmarkStart w:id="121" w:name="bookmark137"/>
      <w:r>
        <w:t>Организация практики для инвалидов и лиц с ограниченными возможностями</w:t>
      </w:r>
    </w:p>
    <w:p w:rsidR="00A55A4F" w:rsidRDefault="00A55A4F" w:rsidP="00A55A4F">
      <w:pPr>
        <w:pStyle w:val="11"/>
        <w:framePr w:w="9418" w:h="14626" w:hRule="exact" w:wrap="none" w:vAnchor="page" w:hAnchor="page" w:x="1761" w:y="1112"/>
        <w:ind w:firstLine="0"/>
        <w:jc w:val="both"/>
      </w:pPr>
      <w:r>
        <w:t>здоровья</w:t>
      </w:r>
      <w:bookmarkEnd w:id="119"/>
      <w:bookmarkEnd w:id="120"/>
      <w:bookmarkEnd w:id="121"/>
    </w:p>
    <w:p w:rsidR="00A55A4F" w:rsidRDefault="00A55A4F" w:rsidP="00A55A4F">
      <w:pPr>
        <w:pStyle w:val="1"/>
        <w:framePr w:w="9418" w:h="14626" w:hRule="exact" w:wrap="none" w:vAnchor="page" w:hAnchor="page" w:x="1761" w:y="1112"/>
        <w:spacing w:after="300"/>
        <w:ind w:firstLine="720"/>
        <w:jc w:val="both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A55A4F" w:rsidRDefault="00A55A4F" w:rsidP="00A55A4F">
      <w:pPr>
        <w:pStyle w:val="11"/>
        <w:framePr w:w="9418" w:h="14626" w:hRule="exact" w:wrap="none" w:vAnchor="page" w:hAnchor="page" w:x="1761" w:y="1112"/>
        <w:numPr>
          <w:ilvl w:val="0"/>
          <w:numId w:val="14"/>
        </w:numPr>
        <w:tabs>
          <w:tab w:val="left" w:pos="1504"/>
        </w:tabs>
        <w:spacing w:after="300"/>
        <w:ind w:left="1820" w:hanging="600"/>
      </w:pPr>
      <w:bookmarkStart w:id="122" w:name="bookmark140"/>
      <w:bookmarkStart w:id="123" w:name="bookmark138"/>
      <w:bookmarkStart w:id="124" w:name="bookmark139"/>
      <w:bookmarkStart w:id="125" w:name="bookmark141"/>
      <w:bookmarkEnd w:id="122"/>
      <w:r>
        <w:t>КОНТРОЛЬ И ОЦЕНКА РЕЗУЛЬТАТОВ ПРОИЗВОДСТВЕННОЙ ПРАКТИКИ (ПО ПРОФИЛЮ СПЕЦИАЛЬНОСТИ)</w:t>
      </w:r>
      <w:bookmarkEnd w:id="123"/>
      <w:bookmarkEnd w:id="124"/>
      <w:bookmarkEnd w:id="125"/>
    </w:p>
    <w:p w:rsidR="00A55A4F" w:rsidRDefault="00A55A4F" w:rsidP="00A55A4F">
      <w:pPr>
        <w:pStyle w:val="11"/>
        <w:framePr w:w="9418" w:h="14626" w:hRule="exact" w:wrap="none" w:vAnchor="page" w:hAnchor="page" w:x="1761" w:y="1112"/>
        <w:ind w:left="1120" w:firstLine="0"/>
        <w:jc w:val="both"/>
      </w:pPr>
      <w:bookmarkStart w:id="126" w:name="bookmark142"/>
      <w:bookmarkStart w:id="127" w:name="bookmark143"/>
      <w:bookmarkStart w:id="128" w:name="bookmark144"/>
      <w:r>
        <w:t>Контроль работы практикантов и их отчетность</w:t>
      </w:r>
      <w:bookmarkEnd w:id="126"/>
      <w:bookmarkEnd w:id="127"/>
      <w:bookmarkEnd w:id="128"/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Основными критериями оценивания результатов практики являются: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29" w:name="bookmark145"/>
      <w:bookmarkEnd w:id="129"/>
      <w:r>
        <w:t>объективность, всесторонний учет выполненного объема работы и анализ ее качества;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130" w:name="bookmark146"/>
      <w:bookmarkEnd w:id="130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- уровень профессиональной направленности: интерес к педагогической 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Дневник практики заполняется по каждому этапу практики. 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  <w: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 По отдельным видам практики дневник может иметь дополнительное содержание, указанное в методических рекомендациях.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A55A4F" w:rsidRDefault="00A55A4F" w:rsidP="00A55A4F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</w:t>
      </w:r>
    </w:p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1"/>
        <w:framePr w:w="9677" w:h="6370" w:hRule="exact" w:wrap="none" w:vAnchor="page" w:hAnchor="page" w:x="1631" w:y="1112"/>
        <w:ind w:firstLine="0"/>
        <w:jc w:val="both"/>
      </w:pPr>
      <w:r>
        <w:t>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ind w:firstLine="720"/>
        <w:jc w:val="both"/>
      </w:pPr>
      <w:r>
        <w:t>Итогом практики является ее защита в форме дифференцированного зачета, где 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ind w:firstLine="720"/>
      </w:pPr>
      <w:r>
        <w:t>Подготовка и сдача отчета по практике предполагает подготовку портфолио: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1" w:name="bookmark147"/>
      <w:bookmarkEnd w:id="131"/>
      <w:r>
        <w:t>заполнение отчетных форм дневника, комплектование приложения к нему (конспекты классных часов, материалы для их проведения);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2" w:name="bookmark148"/>
      <w:bookmarkEnd w:id="132"/>
      <w: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3" w:name="bookmark149"/>
      <w:bookmarkEnd w:id="133"/>
      <w: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tabs>
          <w:tab w:val="left" w:pos="6696"/>
        </w:tabs>
        <w:ind w:firstLine="720"/>
        <w:jc w:val="both"/>
      </w:pPr>
      <w:r>
        <w:t>Итоговые конференции по практике включают:</w:t>
      </w:r>
      <w:r>
        <w:tab/>
        <w:t>выступления студентов,</w:t>
      </w:r>
    </w:p>
    <w:p w:rsidR="00A55A4F" w:rsidRDefault="00A55A4F" w:rsidP="00A55A4F">
      <w:pPr>
        <w:pStyle w:val="1"/>
        <w:framePr w:w="9677" w:h="6370" w:hRule="exact" w:wrap="none" w:vAnchor="page" w:hAnchor="page" w:x="1631" w:y="1112"/>
        <w:ind w:firstLine="0"/>
        <w:jc w:val="both"/>
      </w:pPr>
      <w: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A55A4F" w:rsidRDefault="00A55A4F" w:rsidP="00A55A4F">
      <w:pPr>
        <w:pStyle w:val="11"/>
        <w:framePr w:w="9677" w:h="653" w:hRule="exact" w:wrap="none" w:vAnchor="page" w:hAnchor="page" w:x="1631" w:y="7794"/>
        <w:ind w:firstLine="1280"/>
        <w:jc w:val="both"/>
      </w:pPr>
      <w:bookmarkStart w:id="134" w:name="bookmark150"/>
      <w:bookmarkStart w:id="135" w:name="bookmark151"/>
      <w:bookmarkStart w:id="136" w:name="bookmark152"/>
      <w:r>
        <w:t>Контроль и оценка результатов освоения видов профессиональной деятельности</w:t>
      </w:r>
      <w:bookmarkEnd w:id="134"/>
      <w:bookmarkEnd w:id="135"/>
      <w:bookmarkEnd w:id="136"/>
    </w:p>
    <w:p w:rsidR="00A55A4F" w:rsidRDefault="00A55A4F" w:rsidP="00A55A4F">
      <w:pPr>
        <w:pStyle w:val="ab"/>
        <w:framePr w:w="9398" w:h="922" w:hRule="exact" w:wrap="none" w:vAnchor="page" w:hAnchor="page" w:x="1641" w:y="8451"/>
        <w:spacing w:line="276" w:lineRule="auto"/>
        <w:ind w:firstLine="720"/>
        <w:jc w:val="both"/>
      </w:pPr>
      <w:r>
        <w:rPr>
          <w:b w:val="0"/>
          <w:bCs w:val="0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332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1.2. Самостоятельность и ответственность за результаты освоения профессиональной деятельности.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1.3. Наличие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Экспертное наблюдение и оценка в процессе практики. Аттестационный лист с характеристикой деятельности по итогам практики.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Отчет по практике.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Портфолио профессиональных достижений.</w:t>
            </w:r>
          </w:p>
        </w:tc>
      </w:tr>
      <w:tr w:rsidR="00A55A4F" w:rsidTr="00CF308D">
        <w:trPr>
          <w:trHeight w:hRule="exact" w:val="222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ОПОР 2.2. Технологичность действий по организации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Наблюдение за деятельностью студента на практике. Экспертное оценивание выполнения задания на практике.</w:t>
            </w:r>
          </w:p>
          <w:p w:rsidR="00A55A4F" w:rsidRDefault="00A55A4F" w:rsidP="00CF308D">
            <w:pPr>
              <w:pStyle w:val="a5"/>
              <w:framePr w:w="9658" w:h="6120" w:wrap="none" w:vAnchor="page" w:hAnchor="page" w:x="1650" w:y="9378"/>
            </w:pPr>
            <w:r>
              <w:t>Отчет по практике. Аттестационный лист с характеристикой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139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658" w:h="14438" w:wrap="none" w:vAnchor="page" w:hAnchor="page" w:x="1641" w:y="1131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собственной деятельности.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2.3. Соблюдение регламента выполнения заданий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деятельности по итогам практики.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 достижений.</w:t>
            </w:r>
          </w:p>
        </w:tc>
      </w:tr>
      <w:tr w:rsidR="00A55A4F" w:rsidTr="00CF308D">
        <w:trPr>
          <w:trHeight w:hRule="exact" w:val="193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Наблюдение деятельности, оценка в процессе практики. Портфолио профессиональных достижений.</w:t>
            </w:r>
          </w:p>
        </w:tc>
      </w:tr>
      <w:tr w:rsidR="00A55A4F" w:rsidTr="00CF308D">
        <w:trPr>
          <w:trHeight w:hRule="exact" w:val="222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Наблюдение за организацией деятельности на практике. Накопительная оценка по модулю.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Отчет по практике.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 достижений.</w:t>
            </w:r>
          </w:p>
        </w:tc>
      </w:tr>
      <w:tr w:rsidR="00A55A4F" w:rsidTr="00CF308D">
        <w:trPr>
          <w:trHeight w:hRule="exact" w:val="277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5.1. Результативность применения информационно</w:t>
            </w:r>
            <w: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Накопительная оценка по модулю.</w:t>
            </w:r>
          </w:p>
        </w:tc>
      </w:tr>
      <w:tr w:rsidR="00A55A4F" w:rsidTr="00CF308D">
        <w:trPr>
          <w:trHeight w:hRule="exact" w:val="359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6.2. Согласованность действий в коллективе и команде.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A55A4F" w:rsidTr="00CF308D">
        <w:trPr>
          <w:trHeight w:hRule="exact" w:val="19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Экспертное наблюдение деятельности.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Анализ и оценка планов, конспектов занятий и мероприятий.</w:t>
            </w:r>
          </w:p>
          <w:p w:rsidR="00A55A4F" w:rsidRDefault="00A55A4F" w:rsidP="00CF308D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194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ответственности за качество образовательного процесса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организации и осуществлении контроля деятельности обучающихся.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достижений.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Накопительная оценка по модулю.</w:t>
            </w:r>
          </w:p>
        </w:tc>
      </w:tr>
      <w:tr w:rsidR="00A55A4F" w:rsidTr="00CF308D">
        <w:trPr>
          <w:trHeight w:hRule="exact" w:val="249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Рефлексивный анализ (личный маршрут студента). Отчет по практике.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Портфолио профессиональных достижений.</w:t>
            </w:r>
          </w:p>
        </w:tc>
      </w:tr>
      <w:tr w:rsidR="00A55A4F" w:rsidTr="00CF308D">
        <w:trPr>
          <w:trHeight w:hRule="exact" w:val="277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 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A55A4F" w:rsidTr="00CF308D">
        <w:trPr>
          <w:trHeight w:hRule="exact" w:val="38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Экспертное наблюдение деятельности студента на практике.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Интерпретация результата наблюдения деятельности студента на практике.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Оценка планов, конспектов занятий.</w:t>
            </w:r>
          </w:p>
        </w:tc>
      </w:tr>
      <w:tr w:rsidR="00A55A4F" w:rsidTr="00CF308D">
        <w:trPr>
          <w:trHeight w:hRule="exact" w:val="250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Наблюдение деятельности.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Оценка разработанной документации.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Портфолио профессиональных достижений.</w:t>
            </w:r>
          </w:p>
          <w:p w:rsidR="00A55A4F" w:rsidRDefault="00A55A4F" w:rsidP="00CF308D">
            <w:pPr>
              <w:pStyle w:val="a5"/>
              <w:framePr w:w="9658" w:h="14150" w:wrap="none" w:vAnchor="page" w:hAnchor="page" w:x="1641" w:y="1131"/>
            </w:pPr>
            <w:r>
              <w:t>Отчет по практике.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A55A4F" w:rsidRDefault="00A55A4F" w:rsidP="00A55A4F">
      <w:pPr>
        <w:pStyle w:val="ab"/>
        <w:framePr w:w="3499" w:h="331" w:hRule="exact" w:wrap="none" w:vAnchor="page" w:hAnchor="page" w:x="4430" w:y="1127"/>
        <w:jc w:val="center"/>
        <w:rPr>
          <w:sz w:val="26"/>
          <w:szCs w:val="26"/>
        </w:rPr>
      </w:pPr>
      <w:r>
        <w:rPr>
          <w:sz w:val="26"/>
          <w:szCs w:val="26"/>
        </w:rP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415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3.1. Проводить педагогическое наблюдение и диагностику, интерпретировать полученные результаты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3.1.1. Соблюдение требований, предъявляемых к методике педагогического наблюдения за младшими школьниками, интерпретированию полученных результатов.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3.1.2. Соблюдение требований, предъявляемых к методике педагогической диагностики исследования возрастных особенностей младшего школьника и интерпретированию полученных результатов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 в процессе практики;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экспертная оценка на практике; рефлексия</w:t>
            </w:r>
          </w:p>
        </w:tc>
      </w:tr>
      <w:tr w:rsidR="00A55A4F" w:rsidTr="00CF308D">
        <w:trPr>
          <w:trHeight w:hRule="exact" w:val="221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3.2. Определять цели и задачи, планировать внеклассную работу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3.2.1. Соответствие заявленной в проекте цели полученному результату ОПОР 3.2.2. Соблюдение технологической последовательности алгоритма проекта внеклассного мероприятия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Наблюдение и оценка проводимой работы;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рефлексия</w:t>
            </w:r>
          </w:p>
        </w:tc>
      </w:tr>
      <w:tr w:rsidR="00A55A4F" w:rsidTr="00CF308D">
        <w:trPr>
          <w:trHeight w:hRule="exact" w:val="111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3.3. Проводить внеклассные мероприятия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3.3.1. Соответствие проведения внеклассного мероприятия заявленным целям и задачам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Наблюдение и оценка проводимой работы;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рефлексия</w:t>
            </w:r>
          </w:p>
        </w:tc>
      </w:tr>
      <w:tr w:rsidR="00A55A4F" w:rsidTr="00CF308D">
        <w:trPr>
          <w:trHeight w:hRule="exact" w:val="139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3.4. Анализировать процесс и результаты проведения внеклассных мероприятий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3.4.1. Соблюдение требований, предъявляемых к структуре анализа процесса и результата проведения внеклассных мероприятий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Наблюдение и оценка проводимой работы;</w:t>
            </w:r>
          </w:p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рефлексия</w:t>
            </w:r>
          </w:p>
        </w:tc>
      </w:tr>
      <w:tr w:rsidR="00A55A4F" w:rsidTr="00CF308D">
        <w:trPr>
          <w:trHeight w:hRule="exact" w:val="111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3.5. Определять цели и задачи, планировать работу с родителями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3.5.1. Соответствие заявленной цели в работе с родителями полученному результату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контроль, экспертная оценка на практике</w:t>
            </w:r>
          </w:p>
        </w:tc>
      </w:tr>
      <w:tr w:rsidR="00A55A4F" w:rsidTr="00CF308D">
        <w:trPr>
          <w:trHeight w:hRule="exact" w:val="138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3.6. Обеспечивать взаимодействие с родителями учащихся при решении задач обучения и воспитания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3.6.1. Обоснованность соответствия разнообразных форм работы с родителями методике их организации и проведения.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контроль, экспертная оценка на практике</w:t>
            </w:r>
          </w:p>
        </w:tc>
      </w:tr>
      <w:tr w:rsidR="00A55A4F" w:rsidTr="00CF308D">
        <w:trPr>
          <w:trHeight w:hRule="exact" w:val="139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3.7. Анализировать результаты работы с родителями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3.7.1. Обоснованность результативности разнообразных форм работы с родителями повышению качества обучения и воспитания учащихся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контроль, экспертная оценка на практике</w:t>
            </w:r>
          </w:p>
        </w:tc>
      </w:tr>
      <w:tr w:rsidR="00A55A4F" w:rsidTr="00CF308D">
        <w:trPr>
          <w:trHeight w:hRule="exact" w:val="293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ПК 3.8. Координировать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ОПОР 3.8.1. Обоснованность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3901" w:wrap="none" w:vAnchor="page" w:hAnchor="page" w:x="1641" w:y="1789"/>
            </w:pPr>
            <w:r>
              <w:t>Текущий контроль,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84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19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</w:pPr>
            <w:r>
              <w:t>деятельность работников образовательной организации, работающих с классом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</w:pPr>
            <w:r>
              <w:t>выбора форм и методов работы учителя начальных классов - классного руководителя с сотрудниками образовательного учреждения, работающими с классом, по координации совместной деятельности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2798" w:wrap="none" w:vAnchor="page" w:hAnchor="page" w:x="1646" w:y="1131"/>
            </w:pPr>
            <w:r>
              <w:t>экспертная оценка на практике</w:t>
            </w:r>
          </w:p>
        </w:tc>
      </w:tr>
    </w:tbl>
    <w:p w:rsidR="00A55A4F" w:rsidRDefault="00A55A4F" w:rsidP="00A55A4F">
      <w:pPr>
        <w:pStyle w:val="ab"/>
        <w:framePr w:wrap="none" w:vAnchor="page" w:hAnchor="page" w:x="2946" w:y="4232"/>
      </w:pPr>
      <w: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3542"/>
        <w:gridCol w:w="3274"/>
      </w:tblGrid>
      <w:tr w:rsidR="00A55A4F" w:rsidTr="00CF308D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55A4F" w:rsidTr="00CF308D">
        <w:trPr>
          <w:trHeight w:hRule="exact" w:val="249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ПК 4.2. Создавать в кабинете предметно</w:t>
            </w:r>
            <w:r>
              <w:softHyphen/>
              <w:t>развивающую среду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Экспертная оценка соблюдения требований к созданию предметно</w:t>
            </w:r>
            <w:r>
              <w:softHyphen/>
              <w:t>развивающей среды при реализации проектов; защита проектов по созданию предметно-развивающей среды; самооценка, педагогическая рефлексия</w:t>
            </w:r>
          </w:p>
        </w:tc>
      </w:tr>
      <w:tr w:rsidR="00A55A4F" w:rsidTr="00CF308D">
        <w:trPr>
          <w:trHeight w:hRule="exact" w:val="139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ОПОР 4.4.1. Соблюдение требований, предъявляемых к портфолио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4733" w:wrap="none" w:vAnchor="page" w:hAnchor="page" w:x="1646" w:y="4871"/>
            </w:pPr>
            <w:r>
              <w:t>Экспертная оценка, анализ документации</w:t>
            </w:r>
          </w:p>
        </w:tc>
      </w:tr>
    </w:tbl>
    <w:p w:rsidR="00A55A4F" w:rsidRDefault="00A55A4F" w:rsidP="00A55A4F">
      <w:pPr>
        <w:pStyle w:val="11"/>
        <w:framePr w:w="9667" w:h="1282" w:hRule="exact" w:wrap="none" w:vAnchor="page" w:hAnchor="page" w:x="1636" w:y="9915"/>
        <w:ind w:firstLine="0"/>
        <w:jc w:val="center"/>
      </w:pPr>
      <w:bookmarkStart w:id="137" w:name="bookmark153"/>
      <w:bookmarkStart w:id="138" w:name="bookmark154"/>
      <w:bookmarkStart w:id="139" w:name="bookmark155"/>
      <w:r>
        <w:t>Критерии оценки деятельности практикантов в период практики</w:t>
      </w:r>
      <w:bookmarkEnd w:id="137"/>
      <w:bookmarkEnd w:id="138"/>
      <w:bookmarkEnd w:id="139"/>
    </w:p>
    <w:p w:rsidR="00A55A4F" w:rsidRDefault="00A55A4F" w:rsidP="00A55A4F">
      <w:pPr>
        <w:pStyle w:val="1"/>
        <w:framePr w:w="9667" w:h="1282" w:hRule="exact" w:wrap="none" w:vAnchor="page" w:hAnchor="page" w:x="1636" w:y="9915"/>
        <w:ind w:firstLine="720"/>
      </w:pPr>
      <w: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702"/>
        <w:gridCol w:w="6955"/>
      </w:tblGrid>
      <w:tr w:rsidR="00A55A4F" w:rsidTr="00CF308D">
        <w:trPr>
          <w:trHeight w:hRule="exact" w:val="29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  <w:ind w:firstLine="28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A55A4F" w:rsidTr="00CF308D">
        <w:trPr>
          <w:trHeight w:hRule="exact" w:val="169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658" w:h="3989" w:wrap="none" w:vAnchor="page" w:hAnchor="page" w:x="1646" w:y="11504"/>
              <w:rPr>
                <w:sz w:val="10"/>
                <w:szCs w:val="10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5"/>
              </w:numPr>
              <w:tabs>
                <w:tab w:val="left" w:pos="438"/>
                <w:tab w:val="left" w:pos="2209"/>
                <w:tab w:val="left" w:pos="3404"/>
                <w:tab w:val="left" w:pos="5698"/>
                <w:tab w:val="left" w:pos="6169"/>
              </w:tabs>
              <w:spacing w:line="190" w:lineRule="auto"/>
              <w:ind w:left="140"/>
              <w:jc w:val="both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spacing w:line="221" w:lineRule="auto"/>
              <w:ind w:left="140"/>
              <w:jc w:val="both"/>
            </w:pPr>
            <w:r>
              <w:t>компетенции данного вида профессиональной деятельности,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5"/>
              </w:numPr>
              <w:tabs>
                <w:tab w:val="left" w:pos="438"/>
              </w:tabs>
              <w:spacing w:line="204" w:lineRule="auto"/>
              <w:ind w:left="140"/>
              <w:jc w:val="both"/>
            </w:pPr>
            <w:r>
              <w:t>все виды воспитательной деятельности проведены на высоком организационно - методическом уровне,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5"/>
              </w:numPr>
              <w:tabs>
                <w:tab w:val="left" w:pos="438"/>
                <w:tab w:val="left" w:pos="2012"/>
                <w:tab w:val="left" w:pos="3711"/>
                <w:tab w:val="left" w:pos="4225"/>
                <w:tab w:val="left" w:pos="5857"/>
              </w:tabs>
              <w:spacing w:line="190" w:lineRule="auto"/>
              <w:ind w:left="140"/>
              <w:jc w:val="both"/>
            </w:pPr>
            <w:r>
              <w:t>обосновано</w:t>
            </w:r>
            <w:r>
              <w:tab/>
              <w:t>выдвигались</w:t>
            </w:r>
            <w:r>
              <w:tab/>
              <w:t>и</w:t>
            </w:r>
            <w:r>
              <w:tab/>
              <w:t>эффективно</w:t>
            </w:r>
            <w:r>
              <w:tab/>
              <w:t>решались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tabs>
                <w:tab w:val="left" w:pos="2122"/>
                <w:tab w:val="left" w:pos="3222"/>
                <w:tab w:val="left" w:pos="4830"/>
                <w:tab w:val="left" w:pos="6193"/>
              </w:tabs>
              <w:spacing w:line="221" w:lineRule="auto"/>
              <w:ind w:left="140"/>
              <w:jc w:val="both"/>
            </w:pPr>
            <w:r>
              <w:t>воспитательные</w:t>
            </w:r>
            <w:r>
              <w:tab/>
              <w:t>задачи;</w:t>
            </w:r>
            <w:r>
              <w:tab/>
              <w:t>рационален,</w:t>
            </w:r>
            <w:r>
              <w:tab/>
              <w:t>адекватен</w:t>
            </w:r>
            <w:r>
              <w:tab/>
              <w:t>выбор</w:t>
            </w:r>
          </w:p>
        </w:tc>
      </w:tr>
      <w:tr w:rsidR="00A55A4F" w:rsidTr="00CF308D">
        <w:trPr>
          <w:trHeight w:hRule="exact" w:val="1997"/>
        </w:trPr>
        <w:tc>
          <w:tcPr>
            <w:tcW w:w="27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6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3989" w:wrap="none" w:vAnchor="page" w:hAnchor="page" w:x="1646" w:y="11504"/>
              <w:ind w:left="140"/>
              <w:jc w:val="both"/>
            </w:pPr>
            <w:r>
              <w:t>используемых методов и приемов с учетом возрастных и индивидуальных особенностей воспитанников, поддерживалась хорошая дисциплина,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6"/>
              </w:numPr>
              <w:tabs>
                <w:tab w:val="left" w:pos="438"/>
                <w:tab w:val="left" w:pos="2002"/>
                <w:tab w:val="left" w:pos="3250"/>
                <w:tab w:val="left" w:pos="4585"/>
                <w:tab w:val="left" w:pos="5698"/>
              </w:tabs>
              <w:spacing w:line="197" w:lineRule="auto"/>
              <w:ind w:left="140"/>
              <w:jc w:val="both"/>
            </w:pPr>
            <w:r>
              <w:t>практикант</w:t>
            </w:r>
            <w:r>
              <w:tab/>
              <w:t>проявил</w:t>
            </w:r>
            <w:r>
              <w:tab/>
              <w:t>глубокие</w:t>
            </w:r>
            <w:r>
              <w:tab/>
              <w:t>знания</w:t>
            </w:r>
            <w:r>
              <w:tab/>
              <w:t>психолого</w:t>
            </w:r>
            <w:r>
              <w:softHyphen/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spacing w:line="230" w:lineRule="auto"/>
              <w:ind w:left="140"/>
              <w:jc w:val="both"/>
            </w:pPr>
            <w:r>
              <w:t>педагогической теории, творческую самостоятельность при построении, проведении и анализе мероприятий;</w:t>
            </w:r>
          </w:p>
          <w:p w:rsidR="00A55A4F" w:rsidRDefault="00A55A4F" w:rsidP="00CF308D">
            <w:pPr>
              <w:pStyle w:val="a5"/>
              <w:framePr w:w="9658" w:h="3989" w:wrap="none" w:vAnchor="page" w:hAnchor="page" w:x="1646" w:y="11504"/>
              <w:numPr>
                <w:ilvl w:val="0"/>
                <w:numId w:val="16"/>
              </w:numPr>
              <w:tabs>
                <w:tab w:val="left" w:pos="433"/>
              </w:tabs>
              <w:spacing w:line="197" w:lineRule="auto"/>
              <w:ind w:left="140"/>
              <w:jc w:val="both"/>
            </w:pPr>
            <w:r>
              <w:t>практикант самостоятельно обобщает опыт, использует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702"/>
        <w:gridCol w:w="6955"/>
      </w:tblGrid>
      <w:tr w:rsidR="00A55A4F" w:rsidTr="00CF308D">
        <w:trPr>
          <w:trHeight w:hRule="exact" w:val="29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ind w:firstLine="280"/>
              <w:jc w:val="both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A55A4F" w:rsidTr="00CF308D">
        <w:trPr>
          <w:trHeight w:hRule="exact" w:val="195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A4F" w:rsidRDefault="00A55A4F" w:rsidP="00CF308D">
            <w:pPr>
              <w:framePr w:w="9658" w:h="10709" w:wrap="none" w:vAnchor="page" w:hAnchor="page" w:x="1641" w:y="1131"/>
              <w:rPr>
                <w:sz w:val="10"/>
                <w:szCs w:val="10"/>
              </w:rPr>
            </w:pP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ind w:left="140"/>
              <w:jc w:val="both"/>
            </w:pPr>
            <w:r>
              <w:t>передовые педагогические технологии, легко устанавливает психологический контакт с младшими школьниками,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tabs>
                <w:tab w:val="left" w:pos="1378"/>
                <w:tab w:val="left" w:pos="2670"/>
                <w:tab w:val="left" w:pos="4095"/>
                <w:tab w:val="left" w:pos="5391"/>
              </w:tabs>
              <w:spacing w:line="218" w:lineRule="auto"/>
              <w:ind w:left="140"/>
              <w:jc w:val="both"/>
            </w:pPr>
            <w:r>
              <w:rPr>
                <w:rFonts w:ascii="Sylfaen" w:hAnsi="Sylfaen" w:cs="Sylfaen"/>
              </w:rPr>
              <w:t xml:space="preserve">- </w:t>
            </w:r>
            <w:r>
              <w:t>все задания по практике выполнялись своевременно, верно. Дневник</w:t>
            </w:r>
            <w:r>
              <w:tab/>
              <w:t>практики</w:t>
            </w:r>
            <w:r>
              <w:tab/>
              <w:t>оформлен.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ind w:left="140"/>
              <w:jc w:val="both"/>
            </w:pPr>
            <w:r>
              <w:t>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  <w:tr w:rsidR="00A55A4F" w:rsidTr="00CF308D">
        <w:trPr>
          <w:trHeight w:hRule="exact" w:val="4219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7"/>
              </w:numPr>
              <w:tabs>
                <w:tab w:val="left" w:pos="438"/>
                <w:tab w:val="left" w:pos="2209"/>
                <w:tab w:val="left" w:pos="3404"/>
                <w:tab w:val="left" w:pos="5698"/>
                <w:tab w:val="left" w:pos="6169"/>
              </w:tabs>
              <w:spacing w:line="199" w:lineRule="auto"/>
              <w:ind w:firstLine="140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33" w:lineRule="auto"/>
              <w:ind w:firstLine="140"/>
            </w:pPr>
            <w:r>
              <w:t>компетенции данного вида профессиональной деятельности,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7"/>
              </w:numPr>
              <w:tabs>
                <w:tab w:val="left" w:pos="438"/>
              </w:tabs>
              <w:spacing w:line="228" w:lineRule="auto"/>
              <w:ind w:left="140"/>
              <w:jc w:val="both"/>
            </w:pPr>
            <w:r>
              <w:t>все виды воспитательной деятельности проведены на достаточно высоком уровне, на них успешно решались воспитательные задачи, однако недостаточно эффективно использовались отдельные методы, приемы воздействия на воспитанников,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7"/>
              </w:numPr>
              <w:tabs>
                <w:tab w:val="left" w:pos="438"/>
                <w:tab w:val="left" w:pos="1916"/>
                <w:tab w:val="left" w:pos="3063"/>
                <w:tab w:val="left" w:pos="4090"/>
              </w:tabs>
              <w:spacing w:line="197" w:lineRule="auto"/>
              <w:ind w:left="140"/>
              <w:jc w:val="both"/>
            </w:pPr>
            <w:r>
              <w:t>практикант</w:t>
            </w:r>
            <w:r>
              <w:tab/>
              <w:t>проявил</w:t>
            </w:r>
            <w:r>
              <w:tab/>
              <w:t>знание</w:t>
            </w:r>
            <w:r>
              <w:tab/>
              <w:t>психолого-педагогической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30" w:lineRule="auto"/>
              <w:ind w:left="140"/>
              <w:jc w:val="both"/>
            </w:pPr>
            <w:r>
              <w:t>теории, самостоятельность, однако допустил незначительные недочеты, ошибки в построении и проведении мероприятий,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7"/>
              </w:numPr>
              <w:tabs>
                <w:tab w:val="left" w:pos="438"/>
              </w:tabs>
              <w:spacing w:line="199" w:lineRule="auto"/>
              <w:ind w:left="140"/>
              <w:jc w:val="both"/>
            </w:pPr>
            <w:r>
              <w:t>все задания по практике выполнялись своевременно, верно.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tabs>
                <w:tab w:val="left" w:pos="1369"/>
                <w:tab w:val="left" w:pos="2665"/>
                <w:tab w:val="left" w:pos="4095"/>
                <w:tab w:val="left" w:pos="5386"/>
              </w:tabs>
              <w:spacing w:line="233" w:lineRule="auto"/>
              <w:ind w:left="140"/>
              <w:jc w:val="both"/>
            </w:pPr>
            <w:r>
              <w:t>Дневник</w:t>
            </w:r>
            <w:r>
              <w:tab/>
              <w:t>практики</w:t>
            </w:r>
            <w:r>
              <w:tab/>
              <w:t>оформлен.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33" w:lineRule="auto"/>
              <w:ind w:left="140"/>
              <w:jc w:val="both"/>
            </w:pPr>
            <w:r>
              <w:t>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A55A4F" w:rsidTr="00CF308D">
        <w:trPr>
          <w:trHeight w:hRule="exact" w:val="364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8"/>
              </w:numPr>
              <w:tabs>
                <w:tab w:val="left" w:pos="438"/>
              </w:tabs>
              <w:spacing w:line="202" w:lineRule="auto"/>
              <w:ind w:firstLine="140"/>
            </w:pPr>
            <w:r>
              <w:t>практикантом недостаточно освоены профессиональные и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tabs>
                <w:tab w:val="left" w:pos="1162"/>
                <w:tab w:val="left" w:pos="2866"/>
                <w:tab w:val="left" w:pos="4057"/>
                <w:tab w:val="left" w:pos="4892"/>
              </w:tabs>
              <w:ind w:firstLine="140"/>
            </w:pPr>
            <w:r>
              <w:t>общие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  <w:r>
              <w:tab/>
              <w:t>профессиональной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ind w:firstLine="140"/>
            </w:pPr>
            <w:r>
              <w:t>деятельности,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8"/>
              </w:numPr>
              <w:tabs>
                <w:tab w:val="left" w:pos="438"/>
              </w:tabs>
              <w:spacing w:after="40" w:line="228" w:lineRule="auto"/>
              <w:ind w:left="140"/>
              <w:jc w:val="both"/>
            </w:pPr>
            <w:r>
              <w:t>практикант при организации и проведении различных видов воспитательной деятельности допускал ошибки, недостаточно эффективно применял психолого-педагогическую теорию, не всегда мог установить контакт с воспитанниками, при самоанализе не видел ошибок и недостатков в собственной деятельности,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numPr>
                <w:ilvl w:val="0"/>
                <w:numId w:val="18"/>
              </w:numPr>
              <w:tabs>
                <w:tab w:val="left" w:pos="433"/>
                <w:tab w:val="left" w:pos="1906"/>
                <w:tab w:val="left" w:pos="3111"/>
                <w:tab w:val="left" w:pos="3630"/>
                <w:tab w:val="left" w:pos="5310"/>
              </w:tabs>
              <w:spacing w:line="199" w:lineRule="auto"/>
              <w:ind w:firstLine="140"/>
              <w:jc w:val="both"/>
            </w:pPr>
            <w:r>
              <w:t>допущены</w:t>
            </w:r>
            <w:r>
              <w:tab/>
              <w:t>ошибки</w:t>
            </w:r>
            <w:r>
              <w:tab/>
              <w:t>в</w:t>
            </w:r>
            <w:r>
              <w:tab/>
              <w:t>оформлении</w:t>
            </w:r>
            <w:r>
              <w:tab/>
              <w:t>документации,</w:t>
            </w:r>
          </w:p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33" w:lineRule="auto"/>
              <w:ind w:left="140"/>
            </w:pPr>
            <w: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A55A4F" w:rsidTr="00CF308D">
        <w:trPr>
          <w:trHeight w:hRule="exact" w:val="59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55A4F" w:rsidRDefault="00A55A4F" w:rsidP="00CF308D">
            <w:pPr>
              <w:pStyle w:val="a5"/>
              <w:framePr w:w="9658" w:h="10709" w:wrap="none" w:vAnchor="page" w:hAnchor="page" w:x="1641" w:y="1131"/>
              <w:spacing w:line="218" w:lineRule="auto"/>
              <w:ind w:left="140"/>
            </w:pPr>
            <w:r>
              <w:rPr>
                <w:rFonts w:ascii="Sylfaen" w:hAnsi="Sylfaen" w:cs="Sylfaen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A55A4F" w:rsidRDefault="00A55A4F" w:rsidP="00A55A4F">
      <w:pPr>
        <w:spacing w:line="1" w:lineRule="exact"/>
        <w:sectPr w:rsidR="00A55A4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55A4F" w:rsidRDefault="00A55A4F" w:rsidP="00A55A4F">
      <w:pPr>
        <w:spacing w:line="1" w:lineRule="exact"/>
      </w:pPr>
    </w:p>
    <w:p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10E9A" w:rsidRDefault="00C10E9A">
      <w:pPr>
        <w:spacing w:line="1" w:lineRule="exact"/>
      </w:pPr>
    </w:p>
    <w:sectPr w:rsidR="00C10E9A" w:rsidSect="00A55A4F">
      <w:pgSz w:w="11900" w:h="16840"/>
      <w:pgMar w:top="2977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0C7" w:rsidRDefault="00B430C7">
      <w:r>
        <w:separator/>
      </w:r>
    </w:p>
  </w:endnote>
  <w:endnote w:type="continuationSeparator" w:id="0">
    <w:p w:rsidR="00B430C7" w:rsidRDefault="00B43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3DF" w:rsidRDefault="00CB53DF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622260">
      <w:rPr>
        <w:noProof/>
      </w:rPr>
      <w:t>2</w:t>
    </w:r>
    <w:r>
      <w:fldChar w:fldCharType="end"/>
    </w:r>
  </w:p>
  <w:p w:rsidR="00CB53DF" w:rsidRDefault="00CB53D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0C7" w:rsidRDefault="00B430C7"/>
  </w:footnote>
  <w:footnote w:type="continuationSeparator" w:id="0">
    <w:p w:rsidR="00B430C7" w:rsidRDefault="00B430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A7D"/>
    <w:multiLevelType w:val="multilevel"/>
    <w:tmpl w:val="B8481E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3433E2A"/>
    <w:multiLevelType w:val="multilevel"/>
    <w:tmpl w:val="3944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35F0DA0"/>
    <w:multiLevelType w:val="multilevel"/>
    <w:tmpl w:val="C39CE9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65C22BB"/>
    <w:multiLevelType w:val="hybridMultilevel"/>
    <w:tmpl w:val="752E0314"/>
    <w:lvl w:ilvl="0" w:tplc="F5AEA166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145C"/>
    <w:multiLevelType w:val="hybridMultilevel"/>
    <w:tmpl w:val="ECCCD1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266A"/>
    <w:multiLevelType w:val="multilevel"/>
    <w:tmpl w:val="F5CC2F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21E0B7F"/>
    <w:multiLevelType w:val="multilevel"/>
    <w:tmpl w:val="6C7EA3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FF468A3"/>
    <w:multiLevelType w:val="multilevel"/>
    <w:tmpl w:val="1F7A06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6DF493E"/>
    <w:multiLevelType w:val="multilevel"/>
    <w:tmpl w:val="23664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E2D09AC"/>
    <w:multiLevelType w:val="hybridMultilevel"/>
    <w:tmpl w:val="A91E4D24"/>
    <w:lvl w:ilvl="0" w:tplc="46DA74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382044F"/>
    <w:multiLevelType w:val="multilevel"/>
    <w:tmpl w:val="15DAA67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6CA6954"/>
    <w:multiLevelType w:val="multilevel"/>
    <w:tmpl w:val="0D7A5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7263A76"/>
    <w:multiLevelType w:val="multilevel"/>
    <w:tmpl w:val="10E0DB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19C0D32"/>
    <w:multiLevelType w:val="multilevel"/>
    <w:tmpl w:val="BC06E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4B976C6"/>
    <w:multiLevelType w:val="multilevel"/>
    <w:tmpl w:val="B1B879E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67B7DCB"/>
    <w:multiLevelType w:val="multilevel"/>
    <w:tmpl w:val="36B0626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077AE"/>
    <w:multiLevelType w:val="multilevel"/>
    <w:tmpl w:val="2714B5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5A775C0F"/>
    <w:multiLevelType w:val="multilevel"/>
    <w:tmpl w:val="0BAC3A3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1BA348A"/>
    <w:multiLevelType w:val="multilevel"/>
    <w:tmpl w:val="8B4C7BD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72101DA5"/>
    <w:multiLevelType w:val="multilevel"/>
    <w:tmpl w:val="D42AE5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FB34626"/>
    <w:multiLevelType w:val="multilevel"/>
    <w:tmpl w:val="CD90913C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15"/>
  </w:num>
  <w:num w:numId="4">
    <w:abstractNumId w:val="13"/>
  </w:num>
  <w:num w:numId="5">
    <w:abstractNumId w:val="14"/>
  </w:num>
  <w:num w:numId="6">
    <w:abstractNumId w:val="20"/>
  </w:num>
  <w:num w:numId="7">
    <w:abstractNumId w:val="6"/>
  </w:num>
  <w:num w:numId="8">
    <w:abstractNumId w:val="19"/>
  </w:num>
  <w:num w:numId="9">
    <w:abstractNumId w:val="1"/>
  </w:num>
  <w:num w:numId="10">
    <w:abstractNumId w:val="11"/>
  </w:num>
  <w:num w:numId="11">
    <w:abstractNumId w:val="7"/>
  </w:num>
  <w:num w:numId="12">
    <w:abstractNumId w:val="0"/>
  </w:num>
  <w:num w:numId="13">
    <w:abstractNumId w:val="18"/>
  </w:num>
  <w:num w:numId="14">
    <w:abstractNumId w:val="12"/>
  </w:num>
  <w:num w:numId="15">
    <w:abstractNumId w:val="17"/>
  </w:num>
  <w:num w:numId="16">
    <w:abstractNumId w:val="5"/>
  </w:num>
  <w:num w:numId="17">
    <w:abstractNumId w:val="16"/>
  </w:num>
  <w:num w:numId="18">
    <w:abstractNumId w:val="10"/>
  </w:num>
  <w:num w:numId="19">
    <w:abstractNumId w:val="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B46"/>
    <w:rsid w:val="00064455"/>
    <w:rsid w:val="000B0B24"/>
    <w:rsid w:val="000D045B"/>
    <w:rsid w:val="000D0C79"/>
    <w:rsid w:val="00126449"/>
    <w:rsid w:val="001944A3"/>
    <w:rsid w:val="001C0CD1"/>
    <w:rsid w:val="001C1A88"/>
    <w:rsid w:val="001E37E5"/>
    <w:rsid w:val="00207AD8"/>
    <w:rsid w:val="00227B46"/>
    <w:rsid w:val="0024202A"/>
    <w:rsid w:val="00251A42"/>
    <w:rsid w:val="002B1B22"/>
    <w:rsid w:val="002C1FC3"/>
    <w:rsid w:val="002D1D44"/>
    <w:rsid w:val="002E43F6"/>
    <w:rsid w:val="003C3A75"/>
    <w:rsid w:val="003E70AE"/>
    <w:rsid w:val="003F74B9"/>
    <w:rsid w:val="00411872"/>
    <w:rsid w:val="0041435C"/>
    <w:rsid w:val="004B3BD4"/>
    <w:rsid w:val="005E25BD"/>
    <w:rsid w:val="00622260"/>
    <w:rsid w:val="006502E3"/>
    <w:rsid w:val="006A6BAB"/>
    <w:rsid w:val="00724FF3"/>
    <w:rsid w:val="00725F92"/>
    <w:rsid w:val="0073023F"/>
    <w:rsid w:val="00791591"/>
    <w:rsid w:val="00795E7B"/>
    <w:rsid w:val="007C0205"/>
    <w:rsid w:val="007E38CE"/>
    <w:rsid w:val="007E6252"/>
    <w:rsid w:val="0082203C"/>
    <w:rsid w:val="0085731E"/>
    <w:rsid w:val="008746F8"/>
    <w:rsid w:val="00900153"/>
    <w:rsid w:val="00951034"/>
    <w:rsid w:val="009F56D7"/>
    <w:rsid w:val="00A55A4F"/>
    <w:rsid w:val="00B136C8"/>
    <w:rsid w:val="00B430C7"/>
    <w:rsid w:val="00C01330"/>
    <w:rsid w:val="00C10E9A"/>
    <w:rsid w:val="00C77B32"/>
    <w:rsid w:val="00CB53DF"/>
    <w:rsid w:val="00D1169E"/>
    <w:rsid w:val="00D204AA"/>
    <w:rsid w:val="00D21557"/>
    <w:rsid w:val="00D246CA"/>
    <w:rsid w:val="00D36459"/>
    <w:rsid w:val="00E214A9"/>
    <w:rsid w:val="00E4673B"/>
    <w:rsid w:val="00EC22D6"/>
    <w:rsid w:val="00ED1FBE"/>
    <w:rsid w:val="00EE0D5D"/>
    <w:rsid w:val="00F45D9B"/>
    <w:rsid w:val="00F705BD"/>
    <w:rsid w:val="00F734D7"/>
    <w:rsid w:val="00FA06C2"/>
    <w:rsid w:val="00FA3038"/>
    <w:rsid w:val="00FE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B2C76"/>
  <w15:docId w15:val="{BCADE7BB-DD5E-446D-9A66-C6DF17C0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2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2B1B22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Другое_"/>
    <w:link w:val="a5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Подпись к картинке_"/>
    <w:link w:val="a7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2B1B22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8">
    <w:name w:val="Оглавление_"/>
    <w:link w:val="a9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a">
    <w:name w:val="Подпись к таблице_"/>
    <w:link w:val="ab"/>
    <w:uiPriority w:val="99"/>
    <w:locked/>
    <w:rsid w:val="002B1B22"/>
    <w:rPr>
      <w:rFonts w:ascii="Times New Roman" w:hAnsi="Times New Roman" w:cs="Times New Roman"/>
      <w:b/>
      <w:bCs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2B1B2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2B1B22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a7">
    <w:name w:val="Подпись к картинке"/>
    <w:basedOn w:val="a"/>
    <w:link w:val="a6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2B1B22"/>
    <w:pPr>
      <w:spacing w:line="276" w:lineRule="auto"/>
      <w:ind w:firstLine="6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Оглавление"/>
    <w:basedOn w:val="a"/>
    <w:link w:val="a8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uiPriority w:val="99"/>
    <w:rsid w:val="002B1B22"/>
    <w:rPr>
      <w:rFonts w:ascii="Times New Roman" w:eastAsia="Times New Roman" w:hAnsi="Times New Roman"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51A4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251A42"/>
    <w:rPr>
      <w:rFonts w:ascii="Segoe UI" w:hAnsi="Segoe UI" w:cs="Segoe UI"/>
      <w:color w:val="000000"/>
      <w:sz w:val="18"/>
      <w:szCs w:val="18"/>
    </w:rPr>
  </w:style>
  <w:style w:type="paragraph" w:styleId="ae">
    <w:name w:val="No Spacing"/>
    <w:uiPriority w:val="1"/>
    <w:qFormat/>
    <w:rsid w:val="000D0C79"/>
    <w:pPr>
      <w:widowControl w:val="0"/>
    </w:pPr>
    <w:rPr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CB53D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B53DF"/>
    <w:rPr>
      <w:color w:val="000000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B53D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B53DF"/>
    <w:rPr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55A4F"/>
    <w:pPr>
      <w:autoSpaceDE w:val="0"/>
      <w:autoSpaceDN w:val="0"/>
      <w:ind w:left="11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styleId="af3">
    <w:name w:val="Hyperlink"/>
    <w:uiPriority w:val="99"/>
    <w:unhideWhenUsed/>
    <w:rsid w:val="004118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44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book/358C6C28-17F2-44D5-9076-7036564822F6" TargetMode="External"/><Relationship Id="rId18" Type="http://schemas.openxmlformats.org/officeDocument/2006/relationships/hyperlink" Target="https://ibooks.ru/" TargetMode="External"/><Relationship Id="rId26" Type="http://schemas.openxmlformats.org/officeDocument/2006/relationships/hyperlink" Target="http://fcior.edu.ru/" TargetMode="External"/><Relationship Id="rId39" Type="http://schemas.openxmlformats.org/officeDocument/2006/relationships/hyperlink" Target="http://www.gnpb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duma.net/analytics/library/" TargetMode="External"/><Relationship Id="rId34" Type="http://schemas.openxmlformats.org/officeDocument/2006/relationships/hyperlink" Target="https://slovaronline.com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01DC2669-2A69-4B66-9870-B3EDDA2910FD" TargetMode="External"/><Relationship Id="rId17" Type="http://schemas.openxmlformats.org/officeDocument/2006/relationships/hyperlink" Target="http://e.lanbook.com/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gramota.ru/slovari/online/%233" TargetMode="External"/><Relationship Id="rId38" Type="http://schemas.openxmlformats.org/officeDocument/2006/relationships/hyperlink" Target="http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cont.ru/" TargetMode="External"/><Relationship Id="rId20" Type="http://schemas.openxmlformats.org/officeDocument/2006/relationships/hyperlink" Target="https://minobrnauki.gov.ru/" TargetMode="External"/><Relationship Id="rId29" Type="http://schemas.openxmlformats.org/officeDocument/2006/relationships/hyperlink" Target="https://library.mirea.ru/%c3%90%c3%a5%c3%b1%c3%b3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89123BE3-ADB8-470C-953D-85E72509DB1C" TargetMode="External"/><Relationship Id="rId24" Type="http://schemas.openxmlformats.org/officeDocument/2006/relationships/hyperlink" Target="http://fgosvo.ru/" TargetMode="External"/><Relationship Id="rId32" Type="http://schemas.openxmlformats.org/officeDocument/2006/relationships/hyperlink" Target="http://gramota.ru/slovari/online/%233" TargetMode="External"/><Relationship Id="rId37" Type="http://schemas.openxmlformats.org/officeDocument/2006/relationships/hyperlink" Target="http://rucont.ru/" TargetMode="External"/><Relationship Id="rId40" Type="http://schemas.openxmlformats.org/officeDocument/2006/relationships/hyperlink" Target="https://uisrussia.ms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www.stavminobr.ru/" TargetMode="External"/><Relationship Id="rId28" Type="http://schemas.openxmlformats.org/officeDocument/2006/relationships/hyperlink" Target="https://library.mirea.ru/%c3%90%c3%a5%c3%b1%c3%b3" TargetMode="External"/><Relationship Id="rId36" Type="http://schemas.openxmlformats.org/officeDocument/2006/relationships/hyperlink" Target="https://elibrary.ru/defaultx.asp" TargetMode="External"/><Relationship Id="rId10" Type="http://schemas.openxmlformats.org/officeDocument/2006/relationships/hyperlink" Target="http://www.biblio-online.ru/book/E15AD657-9EEB-4AE3-9AFB-55E5698815E0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hyperlink" Target="http://enc.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42DBEC7F-6D86-4337-AF05-BDC9FE6CF6CC" TargetMode="External"/><Relationship Id="rId14" Type="http://schemas.openxmlformats.org/officeDocument/2006/relationships/hyperlink" Target="https://www.biblio-online.ru/" TargetMode="External"/><Relationship Id="rId22" Type="http://schemas.openxmlformats.org/officeDocument/2006/relationships/hyperlink" Target="http://www.gosduma.net/analytics/library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s://www.rsl.ru/" TargetMode="External"/><Relationship Id="rId35" Type="http://schemas.openxmlformats.org/officeDocument/2006/relationships/hyperlink" Target="https://elibrary.ru/defaultx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23</Pages>
  <Words>6788</Words>
  <Characters>38696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29</cp:revision>
  <cp:lastPrinted>2024-04-05T08:02:00Z</cp:lastPrinted>
  <dcterms:created xsi:type="dcterms:W3CDTF">2021-04-15T10:32:00Z</dcterms:created>
  <dcterms:modified xsi:type="dcterms:W3CDTF">2024-12-14T08:43:00Z</dcterms:modified>
</cp:coreProperties>
</file>